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70" w:lineRule="exact"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附件4-1</w:t>
      </w:r>
    </w:p>
    <w:p>
      <w:pPr>
        <w:widowControl/>
        <w:shd w:val="clear" w:color="auto" w:fill="FFFFFF"/>
        <w:spacing w:line="570" w:lineRule="exact"/>
        <w:ind w:firstLine="480"/>
        <w:jc w:val="center"/>
        <w:rPr>
          <w:rFonts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</w:rPr>
        <w:t>用户需求书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一、项目概况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项目名称：富士胶片多功能复印机采购项目。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二、项目采购清单</w:t>
      </w:r>
    </w:p>
    <w:tbl>
      <w:tblPr>
        <w:tblStyle w:val="3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18"/>
        <w:gridCol w:w="1275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序号</w:t>
            </w:r>
          </w:p>
        </w:tc>
        <w:tc>
          <w:tcPr>
            <w:tcW w:w="1418" w:type="dxa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名称</w:t>
            </w:r>
          </w:p>
        </w:tc>
        <w:tc>
          <w:tcPr>
            <w:tcW w:w="1275" w:type="dxa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型号</w:t>
            </w:r>
          </w:p>
        </w:tc>
        <w:tc>
          <w:tcPr>
            <w:tcW w:w="5245" w:type="dxa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主要参数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</w:trPr>
        <w:tc>
          <w:tcPr>
            <w:tcW w:w="704" w:type="dxa"/>
            <w:vAlign w:val="center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富士胶片</w:t>
            </w:r>
          </w:p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黑白多功能</w:t>
            </w:r>
          </w:p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复印机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Apeos 4570cps</w:t>
            </w:r>
          </w:p>
        </w:tc>
        <w:tc>
          <w:tcPr>
            <w:tcW w:w="5245" w:type="dxa"/>
            <w:vAlign w:val="center"/>
          </w:tcPr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1.基本功能：复印、打印、扫描；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2.复印速度：45页/分钟；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3.打印分辨率：1200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2400 dpi；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4.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内存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容量：4GB，储存设备容量：128GB；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5.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纸盘容量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：520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张×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 xml:space="preserve">2层+手送纸盘90张； 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6.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最大纸张尺寸：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A3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7.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自动双面输稿器；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8.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含工作台。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</w:trPr>
        <w:tc>
          <w:tcPr>
            <w:tcW w:w="704" w:type="dxa"/>
            <w:vAlign w:val="center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富士胶片</w:t>
            </w:r>
          </w:p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彩色多功能</w:t>
            </w:r>
          </w:p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复印机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Apeos</w:t>
            </w:r>
          </w:p>
          <w:p>
            <w:pPr>
              <w:widowControl/>
              <w:spacing w:line="570" w:lineRule="exact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C3570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cps</w:t>
            </w:r>
          </w:p>
        </w:tc>
        <w:tc>
          <w:tcPr>
            <w:tcW w:w="5245" w:type="dxa"/>
            <w:vAlign w:val="center"/>
          </w:tcPr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1.基本功能：复印、打印、扫描；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2.复印速度：35页/分钟；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3.打印分辨率：1200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2400</w:t>
            </w:r>
            <w:r>
              <w:t xml:space="preserve"> 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dpi；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4.硬盘容量：4GB，储存设备容量：128GB；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5.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纸盘容量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：520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张×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2层+手送纸盘90张；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6.最大纸张尺寸：A3；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7.自动双面输稿器；</w:t>
            </w:r>
          </w:p>
          <w:p>
            <w:pPr>
              <w:widowControl/>
              <w:spacing w:line="570" w:lineRule="exact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8.含工作台。</w:t>
            </w:r>
          </w:p>
        </w:tc>
      </w:tr>
    </w:tbl>
    <w:p>
      <w:pPr>
        <w:widowControl/>
        <w:shd w:val="clear" w:color="auto" w:fill="FFFFFF"/>
        <w:spacing w:line="570" w:lineRule="exact"/>
        <w:ind w:firstLine="480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三、供货要求</w:t>
      </w:r>
    </w:p>
    <w:p>
      <w:pPr>
        <w:widowControl/>
        <w:shd w:val="clear" w:color="auto" w:fill="FFFFFF"/>
        <w:spacing w:line="570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所有供货商品必须是未经拆封原厂包装的全新机，采购人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不接收外包装经过二次封装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的商品或翻新机。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签订合同后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按要求免费运送到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采购人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指定地点，并组织现场验收。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四、</w:t>
      </w:r>
      <w:r>
        <w:rPr>
          <w:rFonts w:ascii="黑体" w:hAnsi="黑体" w:eastAsia="黑体" w:cs="Times New Roman"/>
          <w:kern w:val="0"/>
          <w:sz w:val="32"/>
          <w:szCs w:val="32"/>
        </w:rPr>
        <w:t>售后服务要求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（一）质量保证期：自项目验收之日起，提供一年免费售后服务。售后服务期内应免费更换或维修设备的主要元器件。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（二）售后响应时间：免费售后服务期内，供应商应按采购人要求及时、免费的提供软件升级、更新、故障处理、软件维护、硬件维护等服务。提供即时响应服务，提供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7×24 小时服务电话，2 小时内到达现场处理故障服务。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五、</w:t>
      </w:r>
      <w:r>
        <w:rPr>
          <w:rFonts w:ascii="黑体" w:hAnsi="黑体" w:eastAsia="黑体" w:cs="Times New Roman"/>
          <w:kern w:val="0"/>
          <w:sz w:val="32"/>
          <w:szCs w:val="32"/>
        </w:rPr>
        <w:t>验收要求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符合需求的规格、数量，按指定位置安装、调试。</w:t>
      </w:r>
    </w:p>
    <w:p>
      <w:pPr>
        <w:widowControl/>
        <w:spacing w:line="570" w:lineRule="exact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br w:type="page"/>
      </w:r>
    </w:p>
    <w:p>
      <w:pPr>
        <w:widowControl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</w:rPr>
        <w:t>附件</w:t>
      </w:r>
      <w:r>
        <w:rPr>
          <w:rFonts w:ascii="Times New Roman" w:hAnsi="Times New Roman" w:eastAsia="黑体" w:cs="Times New Roman"/>
          <w:kern w:val="0"/>
          <w:sz w:val="32"/>
          <w:szCs w:val="32"/>
        </w:rPr>
        <w:t>4-2</w:t>
      </w:r>
    </w:p>
    <w:p>
      <w:pPr>
        <w:spacing w:after="312" w:afterLines="100"/>
        <w:jc w:val="center"/>
        <w:outlineLvl w:val="1"/>
        <w:rPr>
          <w:rFonts w:eastAsia="方正小标宋简体"/>
          <w:bCs/>
          <w:sz w:val="44"/>
          <w:szCs w:val="44"/>
        </w:rPr>
      </w:pPr>
      <w:bookmarkStart w:id="0" w:name="_Toc46225854"/>
      <w:r>
        <w:rPr>
          <w:rFonts w:eastAsia="方正小标宋简体"/>
          <w:bCs/>
          <w:sz w:val="44"/>
          <w:szCs w:val="44"/>
        </w:rPr>
        <w:t>法定代表人资格证明书</w:t>
      </w:r>
      <w:bookmarkEnd w:id="0"/>
    </w:p>
    <w:p>
      <w:pPr>
        <w:spacing w:line="360" w:lineRule="auto"/>
        <w:ind w:firstLine="320" w:firstLineChars="100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（单位名称）：</w:t>
      </w: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  <w:u w:val="single"/>
        </w:rPr>
        <w:t>（法定代表人姓名）</w:t>
      </w:r>
      <w:r>
        <w:rPr>
          <w:rFonts w:hint="eastAsia" w:ascii="仿宋_GB2312" w:hAnsi="宋体" w:eastAsia="仿宋_GB2312"/>
          <w:sz w:val="32"/>
          <w:szCs w:val="28"/>
        </w:rPr>
        <w:t>系</w:t>
      </w:r>
      <w:r>
        <w:rPr>
          <w:rFonts w:hint="eastAsia" w:ascii="仿宋_GB2312" w:hAnsi="宋体" w:eastAsia="仿宋_GB2312"/>
          <w:sz w:val="32"/>
          <w:szCs w:val="28"/>
          <w:u w:val="single"/>
        </w:rPr>
        <w:t>（供应商全称）</w:t>
      </w:r>
      <w:r>
        <w:rPr>
          <w:rFonts w:hint="eastAsia" w:ascii="仿宋_GB2312" w:hAnsi="宋体" w:eastAsia="仿宋_GB2312"/>
          <w:sz w:val="32"/>
          <w:szCs w:val="28"/>
        </w:rPr>
        <w:t>的法定代表人。</w:t>
      </w: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特此证明!</w:t>
      </w: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480" w:firstLineChars="200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eastAsia="仿宋_GB2312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3228340</wp:posOffset>
                </wp:positionH>
                <wp:positionV relativeFrom="paragraph">
                  <wp:posOffset>63500</wp:posOffset>
                </wp:positionV>
                <wp:extent cx="2240915" cy="1125855"/>
                <wp:effectExtent l="4445" t="4445" r="21590" b="1270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4.2pt;margin-top:5pt;height:88.65pt;width:176.45pt;z-index:251662336;v-text-anchor:middle;mso-width-relative:page;mso-height-relative:page;" fillcolor="#FFFFFF" filled="t" stroked="t" coordsize="21600,21600" o:gfxdata="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zls/2NYAAAAKAQAADwAAAAAA&#10;AAABACAAAAAiAAAAZHJzL2Rvd25yZXYueG1sUEsBAhQAFAAAAAgAh07iQJC2FOJOAgAAogQAAA4A&#10;AAAAAAAAAQAgAAAAJQEAAGRycy9lMm9Eb2MueG1sUEsFBgAAAAAGAAYAWQEAAOU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71755</wp:posOffset>
                </wp:positionV>
                <wp:extent cx="2240915" cy="1125855"/>
                <wp:effectExtent l="4445" t="4445" r="21590" b="1270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55pt;margin-top:5.65pt;height:88.65pt;width:176.45pt;z-index:251661312;v-text-anchor:middle;mso-width-relative:page;mso-height-relative:page;" fillcolor="#FFFFFF" filled="t" stroked="t" coordsize="21600,21600" o:gfxdata="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29StB1AAAAAkBAAAPAAAAAAAA&#10;AAEAIAAAACIAAABkcnMvZG93bnJldi54bWxQSwECFAAUAAAACACHTuJA+Y5ZNk8CAACiBAAADgAA&#10;AAAAAAABACAAAAAjAQAAZHJzL2Uyb0RvYy54bWxQSwUGAAAAAAYABgBZAQAA5AU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spacing w:line="572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</w:p>
    <w:p>
      <w:pPr>
        <w:wordWrap w:val="0"/>
        <w:spacing w:line="480" w:lineRule="auto"/>
        <w:ind w:right="1540"/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                       供应商名称：（公章）</w:t>
      </w:r>
    </w:p>
    <w:p>
      <w:pPr>
        <w:wordWrap w:val="0"/>
        <w:spacing w:line="480" w:lineRule="auto"/>
        <w:ind w:right="760"/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                       日期：    年    月    日</w:t>
      </w:r>
    </w:p>
    <w:p>
      <w:pPr>
        <w:widowControl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br w:type="page"/>
      </w:r>
    </w:p>
    <w:p>
      <w:pPr>
        <w:widowControl/>
        <w:spacing w:line="570" w:lineRule="exact"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</w:rPr>
        <w:t>附件</w:t>
      </w:r>
      <w:r>
        <w:rPr>
          <w:rFonts w:ascii="Times New Roman" w:hAnsi="Times New Roman" w:eastAsia="黑体" w:cs="Times New Roman"/>
          <w:kern w:val="0"/>
          <w:sz w:val="32"/>
          <w:szCs w:val="32"/>
        </w:rPr>
        <w:t>4-3</w:t>
      </w:r>
    </w:p>
    <w:p>
      <w:pPr>
        <w:spacing w:after="312" w:afterLines="100" w:line="570" w:lineRule="exact"/>
        <w:jc w:val="center"/>
        <w:outlineLvl w:val="1"/>
        <w:rPr>
          <w:rFonts w:eastAsia="方正小标宋简体"/>
          <w:bCs/>
          <w:sz w:val="44"/>
          <w:szCs w:val="44"/>
        </w:rPr>
      </w:pPr>
      <w:bookmarkStart w:id="1" w:name="_Toc46225856"/>
      <w:r>
        <w:rPr>
          <w:rFonts w:eastAsia="方正小标宋简体"/>
          <w:bCs/>
          <w:sz w:val="44"/>
          <w:szCs w:val="44"/>
        </w:rPr>
        <w:t>法定代表人授权书</w:t>
      </w:r>
      <w:bookmarkEnd w:id="1"/>
    </w:p>
    <w:p>
      <w:pPr>
        <w:spacing w:line="570" w:lineRule="exact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单位名称：</w:t>
      </w:r>
    </w:p>
    <w:p>
      <w:pPr>
        <w:spacing w:line="570" w:lineRule="exact"/>
        <w:ind w:firstLine="640" w:firstLineChars="200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  <w:u w:val="single"/>
        </w:rPr>
        <w:t>（供应商全称）</w:t>
      </w:r>
      <w:r>
        <w:rPr>
          <w:rFonts w:hint="eastAsia" w:ascii="仿宋_GB2312" w:hAnsi="宋体" w:eastAsia="仿宋_GB2312"/>
          <w:sz w:val="32"/>
          <w:szCs w:val="28"/>
        </w:rPr>
        <w:t>法定代表人</w:t>
      </w:r>
      <w:r>
        <w:rPr>
          <w:rFonts w:hint="eastAsia" w:ascii="仿宋_GB2312" w:hAnsi="宋体" w:eastAsia="仿宋_GB2312"/>
          <w:sz w:val="32"/>
          <w:szCs w:val="28"/>
          <w:u w:val="single"/>
        </w:rPr>
        <w:t>（姓名、职务）</w:t>
      </w:r>
      <w:r>
        <w:rPr>
          <w:rFonts w:hint="eastAsia" w:ascii="仿宋_GB2312" w:hAnsi="宋体" w:eastAsia="仿宋_GB2312"/>
          <w:sz w:val="32"/>
          <w:szCs w:val="28"/>
        </w:rPr>
        <w:t>授权</w:t>
      </w:r>
      <w:r>
        <w:rPr>
          <w:rFonts w:hint="eastAsia" w:ascii="仿宋_GB2312" w:hAnsi="宋体" w:eastAsia="仿宋_GB2312"/>
          <w:sz w:val="32"/>
          <w:szCs w:val="28"/>
          <w:u w:val="single"/>
        </w:rPr>
        <w:t>（授权代表姓名、职务）</w:t>
      </w:r>
      <w:r>
        <w:rPr>
          <w:rFonts w:hint="eastAsia" w:ascii="仿宋_GB2312" w:hAnsi="宋体" w:eastAsia="仿宋_GB2312"/>
          <w:sz w:val="32"/>
          <w:szCs w:val="28"/>
        </w:rPr>
        <w:t>为全权代表，参加贵方组织的</w:t>
      </w:r>
      <w:r>
        <w:rPr>
          <w:rFonts w:hint="eastAsia" w:ascii="仿宋_GB2312" w:hAnsi="宋体" w:eastAsia="仿宋_GB2312"/>
          <w:sz w:val="32"/>
          <w:szCs w:val="28"/>
          <w:u w:val="single"/>
        </w:rPr>
        <w:t>（项目名称）</w:t>
      </w:r>
      <w:r>
        <w:rPr>
          <w:rFonts w:hint="eastAsia" w:ascii="仿宋_GB2312" w:hAnsi="宋体" w:eastAsia="仿宋_GB2312"/>
          <w:sz w:val="32"/>
          <w:szCs w:val="28"/>
        </w:rPr>
        <w:t>采购活动，全权处理采购活动中的一切事宜。</w:t>
      </w:r>
    </w:p>
    <w:p>
      <w:pPr>
        <w:spacing w:line="570" w:lineRule="exact"/>
        <w:ind w:firstLine="480" w:firstLineChars="200"/>
        <w:rPr>
          <w:rFonts w:ascii="仿宋_GB2312" w:hAnsi="宋体" w:eastAsia="仿宋_GB2312"/>
          <w:sz w:val="24"/>
        </w:rPr>
      </w:pPr>
    </w:p>
    <w:p>
      <w:pPr>
        <w:spacing w:line="570" w:lineRule="exact"/>
        <w:ind w:firstLine="480" w:firstLineChars="200"/>
        <w:rPr>
          <w:rFonts w:ascii="仿宋_GB2312" w:hAnsi="宋体" w:eastAsia="仿宋_GB2312"/>
          <w:sz w:val="24"/>
        </w:rPr>
      </w:pPr>
    </w:p>
    <w:p>
      <w:pPr>
        <w:spacing w:line="570" w:lineRule="exact"/>
        <w:ind w:right="1280"/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 </w:t>
      </w:r>
      <w:r>
        <w:rPr>
          <w:rFonts w:ascii="仿宋_GB2312" w:hAnsi="宋体" w:eastAsia="仿宋_GB2312"/>
          <w:sz w:val="32"/>
          <w:szCs w:val="28"/>
        </w:rPr>
        <w:t xml:space="preserve">              </w:t>
      </w:r>
      <w:r>
        <w:rPr>
          <w:rFonts w:hint="eastAsia" w:ascii="仿宋_GB2312" w:hAnsi="宋体" w:eastAsia="仿宋_GB2312"/>
          <w:sz w:val="32"/>
          <w:szCs w:val="28"/>
        </w:rPr>
        <w:t>供应商名称：（公章）</w:t>
      </w:r>
    </w:p>
    <w:p>
      <w:pPr>
        <w:spacing w:line="570" w:lineRule="exact"/>
        <w:ind w:right="1280" w:firstLine="3200" w:firstLineChars="1000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法定代表人：（签字或盖章）</w:t>
      </w:r>
    </w:p>
    <w:p>
      <w:pPr>
        <w:spacing w:line="570" w:lineRule="exact"/>
        <w:ind w:right="1280" w:firstLine="3200" w:firstLineChars="1000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授权代表：（签字）</w:t>
      </w:r>
    </w:p>
    <w:p>
      <w:pPr>
        <w:spacing w:line="570" w:lineRule="exact"/>
        <w:jc w:val="righ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年    月    日</w:t>
      </w:r>
    </w:p>
    <w:p>
      <w:pPr>
        <w:spacing w:line="570" w:lineRule="exac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授权代表姓名：              </w:t>
      </w:r>
    </w:p>
    <w:p>
      <w:pPr>
        <w:spacing w:line="570" w:lineRule="exac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职    务：                  电    话：</w:t>
      </w:r>
    </w:p>
    <w:p>
      <w:pPr>
        <w:spacing w:line="570" w:lineRule="exac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传    真：                  邮    编：</w:t>
      </w:r>
    </w:p>
    <w:p>
      <w:pPr>
        <w:spacing w:line="570" w:lineRule="exac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通讯地址：</w:t>
      </w:r>
    </w:p>
    <w:p>
      <w:pPr>
        <w:spacing w:line="57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2875915</wp:posOffset>
                </wp:positionH>
                <wp:positionV relativeFrom="paragraph">
                  <wp:posOffset>119380</wp:posOffset>
                </wp:positionV>
                <wp:extent cx="2240915" cy="1125855"/>
                <wp:effectExtent l="4445" t="4445" r="21590" b="1270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ind w:firstLine="1047" w:firstLineChars="499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（反面）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45pt;margin-top:9.4pt;height:88.65pt;width:176.45pt;z-index:251660288;v-text-anchor:middle;mso-width-relative:page;mso-height-relative:page;" fillcolor="#FFFFFF" filled="t" stroked="t" coordsize="21600,21600" o:gfxdata="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Yx3LdUAAAAKAQAADwAAAAAA&#10;AAABACAAAAAiAAAAZHJzL2Rvd25yZXYueG1sUEsBAhQAFAAAAAgAh07iQD756thPAgAApAQAAA4A&#10;AAAAAAAAAQAgAAAAJAEAAGRycy9lMm9Eb2MueG1sUEsFBgAAAAAGAAYAWQEAAOU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asciiTheme="minorEastAsia" w:hAnsi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法定代表人身份证复印件</w:t>
                      </w:r>
                    </w:p>
                    <w:p>
                      <w:pPr>
                        <w:ind w:firstLine="1047" w:firstLineChars="499"/>
                        <w:rPr>
                          <w:rFonts w:asciiTheme="minorEastAsia" w:hAnsi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117475</wp:posOffset>
                </wp:positionV>
                <wp:extent cx="2240915" cy="1125855"/>
                <wp:effectExtent l="4445" t="4445" r="21590" b="1270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asciiTheme="majorEastAsia" w:hAnsiTheme="majorEastAsia" w:eastAsiaTheme="maj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Cs w:val="21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ind w:firstLine="1050" w:firstLineChars="500"/>
                              <w:rPr>
                                <w:rFonts w:asciiTheme="majorEastAsia" w:hAnsiTheme="majorEastAsia" w:eastAsiaTheme="maj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Cs w:val="21"/>
                              </w:rPr>
                              <w:t>（正面）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6pt;margin-top:9.25pt;height:88.65pt;width:176.45pt;z-index:251659264;v-text-anchor:middle;mso-width-relative:page;mso-height-relative:page;" fillcolor="#FFFFFF" filled="t" stroked="t" coordsize="21600,21600" o:gfxdata="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q2GFtUAAAAJAQAADwAAAAAA&#10;AAABACAAAAAiAAAAZHJzL2Rvd25yZXYueG1sUEsBAhQAFAAAAAgAh07iQCx55yhPAgAApAQAAA4A&#10;AAAAAAAAAQAgAAAAJAEAAGRycy9lMm9Eb2MueG1sUEsFBgAAAAAGAAYAWQEAAOU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asciiTheme="majorEastAsia" w:hAnsiTheme="majorEastAsia" w:eastAsiaTheme="majorEastAsia"/>
                          <w:szCs w:val="21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Cs w:val="21"/>
                        </w:rPr>
                        <w:t>法定代表人身份证复印件</w:t>
                      </w:r>
                    </w:p>
                    <w:p>
                      <w:pPr>
                        <w:ind w:firstLine="1050" w:firstLineChars="500"/>
                        <w:rPr>
                          <w:rFonts w:asciiTheme="majorEastAsia" w:hAnsiTheme="majorEastAsia" w:eastAsiaTheme="majorEastAsia"/>
                          <w:szCs w:val="21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Cs w:val="21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70" w:lineRule="exact"/>
        <w:rPr>
          <w:rFonts w:ascii="仿宋_GB2312" w:eastAsia="仿宋_GB2312"/>
          <w:sz w:val="32"/>
          <w:szCs w:val="32"/>
        </w:rPr>
      </w:pPr>
    </w:p>
    <w:p>
      <w:pPr>
        <w:spacing w:line="570" w:lineRule="exact"/>
        <w:rPr>
          <w:rFonts w:ascii="仿宋_GB2312" w:eastAsia="仿宋_GB2312"/>
          <w:sz w:val="32"/>
          <w:szCs w:val="32"/>
        </w:rPr>
      </w:pPr>
    </w:p>
    <w:p>
      <w:pPr>
        <w:pStyle w:val="5"/>
        <w:widowControl/>
        <w:adjustRightInd w:val="0"/>
        <w:snapToGrid w:val="0"/>
        <w:spacing w:line="570" w:lineRule="exact"/>
        <w:ind w:left="480" w:firstLine="480"/>
        <w:jc w:val="left"/>
        <w:rPr>
          <w:rFonts w:ascii="仿宋_GB2312" w:eastAsia="仿宋_GB2312"/>
          <w:kern w:val="0"/>
          <w:sz w:val="24"/>
          <w:szCs w:val="24"/>
          <w:u w:val="single"/>
        </w:rPr>
      </w:pPr>
    </w:p>
    <w:p>
      <w:pPr>
        <w:pStyle w:val="5"/>
        <w:widowControl/>
        <w:adjustRightInd w:val="0"/>
        <w:snapToGrid w:val="0"/>
        <w:spacing w:line="570" w:lineRule="exact"/>
        <w:ind w:left="480" w:firstLine="480"/>
        <w:jc w:val="left"/>
        <w:rPr>
          <w:rFonts w:ascii="仿宋_GB2312" w:eastAsia="仿宋_GB2312"/>
          <w:kern w:val="0"/>
          <w:sz w:val="24"/>
          <w:szCs w:val="24"/>
          <w:u w:val="single"/>
        </w:rPr>
      </w:pPr>
    </w:p>
    <w:p>
      <w:pPr>
        <w:pStyle w:val="5"/>
        <w:widowControl/>
        <w:adjustRightInd w:val="0"/>
        <w:snapToGrid w:val="0"/>
        <w:spacing w:line="570" w:lineRule="exact"/>
        <w:ind w:left="480" w:firstLine="480"/>
        <w:jc w:val="left"/>
        <w:rPr>
          <w:rFonts w:ascii="仿宋_GB2312" w:eastAsia="仿宋_GB2312"/>
          <w:kern w:val="0"/>
          <w:sz w:val="24"/>
          <w:szCs w:val="24"/>
          <w:u w:val="single"/>
        </w:rPr>
      </w:pPr>
    </w:p>
    <w:p>
      <w:pPr>
        <w:pStyle w:val="5"/>
        <w:widowControl/>
        <w:adjustRightInd w:val="0"/>
        <w:snapToGrid w:val="0"/>
        <w:spacing w:line="570" w:lineRule="exact"/>
        <w:ind w:left="480" w:firstLine="480"/>
        <w:jc w:val="left"/>
        <w:rPr>
          <w:rFonts w:ascii="仿宋_GB2312" w:eastAsia="仿宋_GB2312"/>
          <w:kern w:val="0"/>
          <w:sz w:val="24"/>
          <w:szCs w:val="24"/>
          <w:u w:val="single"/>
        </w:rPr>
      </w:pPr>
    </w:p>
    <w:p>
      <w:pPr>
        <w:widowControl/>
        <w:shd w:val="clear" w:color="auto" w:fill="FFFFFF"/>
        <w:spacing w:line="570" w:lineRule="exact"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附件4-4     </w:t>
      </w:r>
    </w:p>
    <w:p>
      <w:pPr>
        <w:widowControl/>
        <w:shd w:val="clear" w:color="auto" w:fill="FFFFFF"/>
        <w:spacing w:line="570" w:lineRule="exact"/>
        <w:ind w:firstLine="480"/>
        <w:jc w:val="center"/>
        <w:rPr>
          <w:rFonts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b/>
          <w:bCs/>
          <w:kern w:val="0"/>
          <w:sz w:val="44"/>
          <w:szCs w:val="44"/>
        </w:rPr>
        <w:t>询价响应承诺书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我方经研究，决定参加本次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                     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项目询价。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我方愿意按照询价公告的要求，完全响应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需求内容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，报价见我方报价文件。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如果我方响应文件被接受，我方将严格履行协议，按期、按质、按量完成服务事项。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我方应询价要求提供的所有资料及所作的承诺，均真实有效。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570" w:lineRule="exact"/>
        <w:ind w:firstLine="2560" w:firstLineChars="80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28"/>
        </w:rPr>
        <w:t>响应单位名称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（盖章）: 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570" w:lineRule="exact"/>
        <w:ind w:firstLine="2560" w:firstLineChars="80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28"/>
        </w:rPr>
        <w:t>响应单位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法定代表人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或授权代表:</w:t>
      </w:r>
    </w:p>
    <w:p>
      <w:pPr>
        <w:widowControl/>
        <w:shd w:val="clear" w:color="auto" w:fill="FFFFFF"/>
        <w:spacing w:line="570" w:lineRule="exact"/>
        <w:ind w:firstLine="48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       </w:t>
      </w:r>
    </w:p>
    <w:p>
      <w:pPr>
        <w:widowControl/>
        <w:shd w:val="clear" w:color="auto" w:fill="FFFFFF"/>
        <w:spacing w:line="570" w:lineRule="exact"/>
        <w:ind w:firstLine="480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 年   月   日</w:t>
      </w:r>
    </w:p>
    <w:p>
      <w:pPr>
        <w:widowControl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bookmarkStart w:id="2" w:name="_GoBack"/>
      <w:bookmarkEnd w:id="2"/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1NjRiMTEzZjgyNTk1NzliZGJkMzgxYTQ0MWQxMGYifQ=="/>
  </w:docVars>
  <w:rsids>
    <w:rsidRoot w:val="4EE32B33"/>
    <w:rsid w:val="4EE3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2022-11-04T09:41:00Z</dcterms:created>
  <dc:creator>豆颠儿</dc:creator>
  <cp:lastModifiedBy>豆颠儿</cp:lastModifiedBy>
  <dcterms:modified xsi:type="dcterms:W3CDTF">2022-11-04T09:42:08Z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D1E5AEBC0760414680AB00FD17A94AC8</vt:lpwstr>
  </property>
</Properties>
</file>