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rPr>
      </w:pPr>
    </w:p>
    <w:p>
      <w:pPr>
        <w:topLinePunct/>
        <w:spacing w:beforeLines="0" w:afterLines="0" w:line="560" w:lineRule="exact"/>
        <w:jc w:val="center"/>
        <w:rPr>
          <w:rFonts w:hint="eastAsia"/>
          <w:color w:val="000000"/>
          <w:kern w:val="0"/>
          <w:sz w:val="44"/>
          <w:szCs w:val="24"/>
        </w:rPr>
      </w:pPr>
      <w:r>
        <w:rPr>
          <w:rFonts w:hint="eastAsia" w:eastAsia="方正小标宋简体"/>
          <w:color w:val="000000"/>
          <w:kern w:val="0"/>
          <w:sz w:val="44"/>
          <w:szCs w:val="24"/>
        </w:rPr>
        <w:t>成都锦融融资租赁股份有限公司</w:t>
      </w:r>
    </w:p>
    <w:p>
      <w:pPr>
        <w:topLinePunct/>
        <w:spacing w:beforeLines="0" w:afterLines="0" w:line="560" w:lineRule="exact"/>
        <w:jc w:val="center"/>
        <w:rPr>
          <w:rFonts w:hint="eastAsia"/>
          <w:color w:val="000000"/>
          <w:kern w:val="0"/>
          <w:sz w:val="44"/>
          <w:szCs w:val="24"/>
        </w:rPr>
      </w:pPr>
      <w:bookmarkStart w:id="0" w:name="OLE_LINK3"/>
      <w:r>
        <w:rPr>
          <w:rFonts w:hint="eastAsia" w:eastAsia="方正小标宋简体"/>
          <w:color w:val="000000"/>
          <w:kern w:val="0"/>
          <w:sz w:val="44"/>
          <w:szCs w:val="24"/>
        </w:rPr>
        <w:t>2022年餐食配送服务采购项目</w:t>
      </w:r>
      <w:bookmarkEnd w:id="0"/>
    </w:p>
    <w:p>
      <w:pPr>
        <w:topLinePunct/>
        <w:spacing w:beforeLines="0" w:afterLines="0" w:line="560" w:lineRule="exact"/>
        <w:rPr>
          <w:rFonts w:hint="eastAsia"/>
          <w:b/>
          <w:color w:val="000000"/>
          <w:sz w:val="36"/>
          <w:szCs w:val="24"/>
        </w:rPr>
      </w:pPr>
    </w:p>
    <w:p>
      <w:pPr>
        <w:topLinePunct/>
        <w:spacing w:beforeLines="0" w:afterLines="0" w:line="560" w:lineRule="exact"/>
        <w:rPr>
          <w:rFonts w:hint="eastAsia"/>
          <w:b/>
          <w:color w:val="000000"/>
          <w:sz w:val="52"/>
          <w:szCs w:val="24"/>
        </w:rPr>
      </w:pPr>
    </w:p>
    <w:p>
      <w:pPr>
        <w:topLinePunct/>
        <w:spacing w:beforeLines="0" w:afterLines="0" w:line="560" w:lineRule="exact"/>
        <w:jc w:val="center"/>
        <w:rPr>
          <w:rFonts w:hint="eastAsia"/>
          <w:b/>
          <w:color w:val="000000"/>
          <w:sz w:val="52"/>
          <w:szCs w:val="24"/>
        </w:rPr>
      </w:pPr>
      <w:r>
        <w:rPr>
          <w:rFonts w:hint="eastAsia" w:eastAsia="方正小标宋简体"/>
          <w:color w:val="000000"/>
          <w:kern w:val="0"/>
          <w:sz w:val="44"/>
          <w:szCs w:val="24"/>
        </w:rPr>
        <w:t>比</w:t>
      </w:r>
    </w:p>
    <w:p>
      <w:pPr>
        <w:topLinePunct/>
        <w:spacing w:beforeLines="0" w:afterLines="0" w:line="560" w:lineRule="exact"/>
        <w:jc w:val="center"/>
        <w:rPr>
          <w:rFonts w:hint="eastAsia"/>
          <w:b/>
          <w:color w:val="000000"/>
          <w:sz w:val="52"/>
          <w:szCs w:val="24"/>
        </w:rPr>
      </w:pPr>
    </w:p>
    <w:p>
      <w:pPr>
        <w:topLinePunct/>
        <w:spacing w:beforeLines="0" w:afterLines="0" w:line="560" w:lineRule="exact"/>
        <w:jc w:val="center"/>
        <w:rPr>
          <w:rFonts w:hint="eastAsia"/>
          <w:b/>
          <w:color w:val="000000"/>
          <w:sz w:val="52"/>
          <w:szCs w:val="24"/>
        </w:rPr>
      </w:pPr>
      <w:r>
        <w:rPr>
          <w:rFonts w:hint="eastAsia" w:eastAsia="方正小标宋简体"/>
          <w:color w:val="000000"/>
          <w:kern w:val="0"/>
          <w:sz w:val="44"/>
          <w:szCs w:val="24"/>
        </w:rPr>
        <w:t>选</w:t>
      </w:r>
    </w:p>
    <w:p>
      <w:pPr>
        <w:topLinePunct/>
        <w:spacing w:beforeLines="0" w:afterLines="0" w:line="560" w:lineRule="exact"/>
        <w:jc w:val="center"/>
        <w:rPr>
          <w:rFonts w:hint="eastAsia"/>
          <w:b/>
          <w:color w:val="000000"/>
          <w:sz w:val="52"/>
          <w:szCs w:val="24"/>
        </w:rPr>
      </w:pPr>
    </w:p>
    <w:p>
      <w:pPr>
        <w:topLinePunct/>
        <w:spacing w:beforeLines="0" w:afterLines="0" w:line="560" w:lineRule="exact"/>
        <w:jc w:val="center"/>
        <w:rPr>
          <w:rFonts w:hint="eastAsia"/>
          <w:b/>
          <w:color w:val="000000"/>
          <w:sz w:val="52"/>
          <w:szCs w:val="24"/>
        </w:rPr>
      </w:pPr>
      <w:r>
        <w:rPr>
          <w:rFonts w:hint="eastAsia" w:eastAsia="方正小标宋简体"/>
          <w:color w:val="000000"/>
          <w:kern w:val="0"/>
          <w:sz w:val="44"/>
          <w:szCs w:val="24"/>
        </w:rPr>
        <w:t>方</w:t>
      </w:r>
    </w:p>
    <w:p>
      <w:pPr>
        <w:topLinePunct/>
        <w:spacing w:beforeLines="0" w:afterLines="0" w:line="560" w:lineRule="exact"/>
        <w:jc w:val="center"/>
        <w:rPr>
          <w:rFonts w:hint="eastAsia"/>
          <w:b/>
          <w:color w:val="000000"/>
          <w:sz w:val="52"/>
          <w:szCs w:val="24"/>
        </w:rPr>
      </w:pPr>
    </w:p>
    <w:p>
      <w:pPr>
        <w:topLinePunct/>
        <w:spacing w:beforeLines="0" w:afterLines="0" w:line="560" w:lineRule="exact"/>
        <w:jc w:val="center"/>
        <w:rPr>
          <w:rFonts w:hint="eastAsia"/>
          <w:b/>
          <w:color w:val="000000"/>
          <w:sz w:val="52"/>
          <w:szCs w:val="24"/>
        </w:rPr>
      </w:pPr>
      <w:r>
        <w:rPr>
          <w:rFonts w:hint="eastAsia" w:eastAsia="方正小标宋简体"/>
          <w:color w:val="000000"/>
          <w:kern w:val="0"/>
          <w:sz w:val="44"/>
          <w:szCs w:val="24"/>
        </w:rPr>
        <w:t>案</w:t>
      </w:r>
    </w:p>
    <w:p>
      <w:pPr>
        <w:topLinePunct/>
        <w:spacing w:beforeLines="0" w:afterLines="0" w:line="560" w:lineRule="exact"/>
        <w:rPr>
          <w:rFonts w:hint="eastAsia"/>
          <w:b/>
          <w:color w:val="000000"/>
          <w:sz w:val="52"/>
          <w:szCs w:val="24"/>
        </w:rPr>
      </w:pPr>
    </w:p>
    <w:p>
      <w:pPr>
        <w:spacing w:beforeLines="0" w:afterLines="0" w:line="560" w:lineRule="exact"/>
        <w:jc w:val="left"/>
        <w:rPr>
          <w:rFonts w:hint="eastAsia"/>
          <w:b/>
          <w:color w:val="000000"/>
          <w:sz w:val="30"/>
          <w:szCs w:val="24"/>
        </w:rPr>
      </w:pPr>
      <w:bookmarkStart w:id="1" w:name="_Hlt101843627"/>
      <w:bookmarkEnd w:id="1"/>
      <w:bookmarkStart w:id="2" w:name="_Hlt101233737"/>
      <w:bookmarkEnd w:id="2"/>
    </w:p>
    <w:p>
      <w:pPr>
        <w:spacing w:beforeLines="0" w:afterLines="0" w:line="560" w:lineRule="exact"/>
        <w:rPr>
          <w:rFonts w:hint="eastAsia"/>
          <w:sz w:val="32"/>
          <w:szCs w:val="24"/>
        </w:rPr>
      </w:pPr>
    </w:p>
    <w:p>
      <w:pPr>
        <w:spacing w:beforeLines="0" w:afterLines="0" w:line="560" w:lineRule="exact"/>
        <w:jc w:val="center"/>
        <w:rPr>
          <w:rFonts w:hint="eastAsia"/>
          <w:b/>
          <w:color w:val="000000"/>
          <w:sz w:val="36"/>
          <w:szCs w:val="24"/>
        </w:rPr>
      </w:pPr>
      <w:r>
        <w:rPr>
          <w:rFonts w:hint="eastAsia" w:eastAsia="方正小标宋_GBK"/>
          <w:b/>
          <w:color w:val="000000"/>
          <w:sz w:val="36"/>
          <w:szCs w:val="24"/>
        </w:rPr>
        <w:t>二〇二二年</w:t>
      </w:r>
      <w:r>
        <w:rPr>
          <w:rFonts w:hint="eastAsia" w:eastAsia="方正小标宋_GBK"/>
          <w:b/>
          <w:color w:val="000000"/>
          <w:sz w:val="36"/>
          <w:szCs w:val="24"/>
          <w:lang w:val="en-US" w:eastAsia="zh-CN"/>
        </w:rPr>
        <w:t>七</w:t>
      </w:r>
      <w:r>
        <w:rPr>
          <w:rFonts w:hint="eastAsia" w:eastAsia="方正小标宋_GBK"/>
          <w:b/>
          <w:color w:val="000000"/>
          <w:sz w:val="36"/>
          <w:szCs w:val="24"/>
        </w:rPr>
        <w:t>月</w:t>
      </w:r>
    </w:p>
    <w:p>
      <w:pPr>
        <w:spacing w:beforeLines="0" w:afterLines="0" w:line="560" w:lineRule="exact"/>
        <w:rPr>
          <w:rFonts w:hint="eastAsia"/>
          <w:sz w:val="32"/>
          <w:szCs w:val="24"/>
        </w:rPr>
      </w:pPr>
    </w:p>
    <w:p>
      <w:pPr>
        <w:spacing w:beforeLines="0" w:afterLines="0" w:line="560" w:lineRule="exact"/>
        <w:rPr>
          <w:rFonts w:hint="eastAsia"/>
          <w:sz w:val="32"/>
          <w:szCs w:val="24"/>
        </w:rPr>
      </w:pPr>
    </w:p>
    <w:p>
      <w:pPr>
        <w:tabs>
          <w:tab w:val="left" w:pos="720"/>
        </w:tabs>
        <w:spacing w:beforeLines="0" w:afterLines="0" w:line="560" w:lineRule="exact"/>
        <w:jc w:val="center"/>
        <w:rPr>
          <w:rFonts w:hint="eastAsia"/>
          <w:color w:val="000000"/>
          <w:sz w:val="36"/>
          <w:szCs w:val="24"/>
        </w:rPr>
      </w:pPr>
    </w:p>
    <w:p>
      <w:pPr>
        <w:widowControl/>
        <w:spacing w:beforeLines="0" w:afterLines="0" w:line="560" w:lineRule="exact"/>
        <w:jc w:val="center"/>
        <w:rPr>
          <w:rFonts w:hint="eastAsia"/>
          <w:color w:val="000000"/>
          <w:sz w:val="36"/>
          <w:szCs w:val="24"/>
        </w:rPr>
      </w:pPr>
      <w:r>
        <w:rPr>
          <w:rFonts w:hint="eastAsia"/>
          <w:color w:val="000000"/>
          <w:sz w:val="36"/>
          <w:szCs w:val="24"/>
        </w:rPr>
        <w:br w:type="page"/>
      </w:r>
      <w:r>
        <w:rPr>
          <w:rFonts w:hint="eastAsia" w:eastAsia="仿宋"/>
          <w:color w:val="000000"/>
          <w:sz w:val="36"/>
          <w:szCs w:val="24"/>
        </w:rPr>
        <w:t>目  录</w:t>
      </w:r>
    </w:p>
    <w:p>
      <w:pPr>
        <w:tabs>
          <w:tab w:val="left" w:pos="6300"/>
        </w:tabs>
        <w:spacing w:beforeLines="0" w:afterLines="0" w:line="560" w:lineRule="exact"/>
        <w:jc w:val="center"/>
        <w:rPr>
          <w:rFonts w:hint="eastAsia"/>
          <w:color w:val="000000"/>
          <w:sz w:val="36"/>
          <w:szCs w:val="24"/>
        </w:rPr>
      </w:pPr>
    </w:p>
    <w:p>
      <w:pPr>
        <w:pStyle w:val="16"/>
        <w:tabs>
          <w:tab w:val="right" w:leader="dot" w:pos="8307"/>
        </w:tabs>
        <w:spacing w:beforeLines="0" w:afterLines="0" w:line="560" w:lineRule="exact"/>
        <w:ind w:left="210"/>
        <w:rPr>
          <w:rFonts w:hint="eastAsia"/>
          <w:color w:val="auto"/>
          <w:sz w:val="28"/>
          <w:szCs w:val="24"/>
        </w:rPr>
      </w:pPr>
      <w:r>
        <w:rPr>
          <w:rFonts w:hint="eastAsia"/>
          <w:sz w:val="32"/>
          <w:szCs w:val="24"/>
        </w:rPr>
        <w:fldChar w:fldCharType="begin"/>
      </w:r>
      <w:r>
        <w:rPr>
          <w:rFonts w:hint="eastAsia"/>
          <w:sz w:val="32"/>
          <w:szCs w:val="24"/>
        </w:rPr>
        <w:instrText xml:space="preserve"> TOC \o "1-3" \h \z \u </w:instrText>
      </w:r>
      <w:r>
        <w:rPr>
          <w:rFonts w:hint="eastAsia"/>
          <w:sz w:val="32"/>
          <w:szCs w:val="24"/>
        </w:rPr>
        <w:fldChar w:fldCharType="separate"/>
      </w:r>
      <w:r>
        <w:rPr>
          <w:rFonts w:hint="eastAsia"/>
          <w:color w:val="auto"/>
          <w:sz w:val="32"/>
          <w:szCs w:val="24"/>
        </w:rPr>
        <w:fldChar w:fldCharType="begin"/>
      </w:r>
      <w:r>
        <w:rPr>
          <w:rFonts w:hint="eastAsia"/>
          <w:color w:val="auto"/>
          <w:sz w:val="32"/>
          <w:szCs w:val="24"/>
        </w:rPr>
        <w:instrText xml:space="preserve"> HYPERLINK \l "_Toc9356" </w:instrText>
      </w:r>
      <w:r>
        <w:rPr>
          <w:rFonts w:hint="eastAsia"/>
          <w:color w:val="auto"/>
          <w:sz w:val="32"/>
          <w:szCs w:val="24"/>
        </w:rPr>
        <w:fldChar w:fldCharType="separate"/>
      </w:r>
      <w:r>
        <w:rPr>
          <w:rFonts w:hint="eastAsia" w:eastAsia="仿宋"/>
          <w:color w:val="auto"/>
          <w:sz w:val="28"/>
          <w:szCs w:val="24"/>
        </w:rPr>
        <w:t>第一章  比选公告</w:t>
      </w:r>
      <w:r>
        <w:rPr>
          <w:rFonts w:hint="eastAsia"/>
          <w:color w:val="auto"/>
          <w:sz w:val="28"/>
          <w:szCs w:val="24"/>
        </w:rPr>
        <w:tab/>
      </w:r>
      <w:r>
        <w:rPr>
          <w:rFonts w:hint="eastAsia" w:eastAsia="仿宋"/>
          <w:sz w:val="28"/>
          <w:szCs w:val="24"/>
          <w:lang w:val="en-US" w:eastAsia="zh-CN"/>
        </w:rPr>
        <w:t>3</w:t>
      </w:r>
      <w:r>
        <w:rPr>
          <w:rFonts w:hint="eastAsia"/>
          <w:color w:val="auto"/>
          <w:sz w:val="28"/>
          <w:szCs w:val="24"/>
        </w:rPr>
        <w:fldChar w:fldCharType="end"/>
      </w:r>
    </w:p>
    <w:p>
      <w:pPr>
        <w:pStyle w:val="10"/>
        <w:tabs>
          <w:tab w:val="right" w:leader="dot" w:pos="8307"/>
        </w:tabs>
        <w:spacing w:beforeLines="0" w:afterLines="0" w:line="560" w:lineRule="exact"/>
        <w:ind w:left="304" w:leftChars="95"/>
        <w:rPr>
          <w:rFonts w:hint="eastAsia" w:eastAsia="仿宋_GB2312"/>
          <w:color w:val="auto"/>
          <w:sz w:val="28"/>
          <w:szCs w:val="24"/>
          <w:lang w:eastAsia="zh-CN"/>
        </w:rPr>
      </w:pPr>
      <w:r>
        <w:rPr>
          <w:rFonts w:hint="eastAsia" w:eastAsia="仿宋"/>
          <w:color w:val="auto"/>
          <w:sz w:val="28"/>
          <w:szCs w:val="24"/>
        </w:rPr>
        <w:t>第二章  项目需求书</w:t>
      </w:r>
      <w:r>
        <w:rPr>
          <w:rFonts w:hint="eastAsia"/>
          <w:color w:val="auto"/>
          <w:sz w:val="28"/>
          <w:szCs w:val="24"/>
        </w:rPr>
        <w:tab/>
      </w:r>
      <w:r>
        <w:rPr>
          <w:rFonts w:hint="eastAsia"/>
          <w:color w:val="auto"/>
          <w:sz w:val="28"/>
          <w:szCs w:val="24"/>
          <w:lang w:val="en-US" w:eastAsia="zh-CN"/>
        </w:rPr>
        <w:t>6</w:t>
      </w:r>
    </w:p>
    <w:p>
      <w:pPr>
        <w:pStyle w:val="10"/>
        <w:tabs>
          <w:tab w:val="right" w:leader="dot" w:pos="8307"/>
        </w:tabs>
        <w:spacing w:beforeLines="0" w:afterLines="0" w:line="560" w:lineRule="exact"/>
        <w:ind w:left="304" w:leftChars="95"/>
        <w:rPr>
          <w:rFonts w:hint="default" w:eastAsia="仿宋_GB2312"/>
          <w:color w:val="auto"/>
          <w:sz w:val="28"/>
          <w:szCs w:val="24"/>
          <w:lang w:val="en-US" w:eastAsia="zh-CN"/>
        </w:rPr>
      </w:pPr>
      <w:r>
        <w:rPr>
          <w:rFonts w:hint="eastAsia"/>
          <w:color w:val="auto"/>
          <w:sz w:val="32"/>
          <w:szCs w:val="24"/>
        </w:rPr>
        <w:fldChar w:fldCharType="begin"/>
      </w:r>
      <w:r>
        <w:rPr>
          <w:rFonts w:hint="eastAsia"/>
          <w:color w:val="auto"/>
          <w:sz w:val="32"/>
          <w:szCs w:val="24"/>
        </w:rPr>
        <w:instrText xml:space="preserve"> HYPERLINK \l "_Toc16867" </w:instrText>
      </w:r>
      <w:r>
        <w:rPr>
          <w:rFonts w:hint="eastAsia"/>
          <w:color w:val="auto"/>
          <w:sz w:val="32"/>
          <w:szCs w:val="24"/>
        </w:rPr>
        <w:fldChar w:fldCharType="separate"/>
      </w:r>
      <w:r>
        <w:rPr>
          <w:rFonts w:hint="eastAsia" w:eastAsia="仿宋"/>
          <w:color w:val="auto"/>
          <w:sz w:val="28"/>
          <w:szCs w:val="24"/>
        </w:rPr>
        <w:t>第三章  比选须知及比选须知前附表</w:t>
      </w:r>
      <w:r>
        <w:rPr>
          <w:rFonts w:hint="eastAsia"/>
          <w:color w:val="auto"/>
          <w:sz w:val="28"/>
          <w:szCs w:val="24"/>
        </w:rPr>
        <w:tab/>
      </w:r>
      <w:r>
        <w:rPr>
          <w:rFonts w:hint="eastAsia"/>
          <w:color w:val="auto"/>
          <w:sz w:val="28"/>
          <w:szCs w:val="24"/>
        </w:rPr>
        <w:fldChar w:fldCharType="end"/>
      </w:r>
      <w:r>
        <w:rPr>
          <w:rFonts w:hint="eastAsia" w:eastAsia="仿宋"/>
          <w:color w:val="auto"/>
          <w:sz w:val="28"/>
          <w:szCs w:val="24"/>
          <w:lang w:val="en-US" w:eastAsia="zh-CN"/>
        </w:rPr>
        <w:t>7</w:t>
      </w:r>
    </w:p>
    <w:p>
      <w:pPr>
        <w:pStyle w:val="10"/>
        <w:tabs>
          <w:tab w:val="right" w:leader="dot" w:pos="8307"/>
        </w:tabs>
        <w:spacing w:beforeLines="0" w:afterLines="0" w:line="560" w:lineRule="exact"/>
        <w:ind w:left="304" w:leftChars="95"/>
        <w:rPr>
          <w:rFonts w:hint="default" w:eastAsia="仿宋_GB2312"/>
          <w:sz w:val="28"/>
          <w:szCs w:val="24"/>
          <w:lang w:val="en-US" w:eastAsia="zh-CN"/>
        </w:rPr>
      </w:pPr>
      <w:r>
        <w:rPr>
          <w:rFonts w:hint="eastAsia"/>
          <w:sz w:val="32"/>
          <w:szCs w:val="24"/>
        </w:rPr>
        <w:fldChar w:fldCharType="begin"/>
      </w:r>
      <w:r>
        <w:rPr>
          <w:rFonts w:hint="eastAsia"/>
          <w:sz w:val="32"/>
          <w:szCs w:val="24"/>
        </w:rPr>
        <w:instrText xml:space="preserve"> HYPERLINK \l "_Toc13835" </w:instrText>
      </w:r>
      <w:r>
        <w:rPr>
          <w:rFonts w:hint="eastAsia"/>
          <w:sz w:val="32"/>
          <w:szCs w:val="24"/>
        </w:rPr>
        <w:fldChar w:fldCharType="separate"/>
      </w:r>
      <w:r>
        <w:rPr>
          <w:rFonts w:hint="eastAsia" w:eastAsia="仿宋"/>
          <w:sz w:val="28"/>
          <w:szCs w:val="24"/>
        </w:rPr>
        <w:t>第四章  评比办法（综合评审法）</w:t>
      </w:r>
      <w:r>
        <w:rPr>
          <w:rFonts w:hint="eastAsia"/>
          <w:color w:val="auto"/>
          <w:sz w:val="28"/>
          <w:szCs w:val="24"/>
        </w:rPr>
        <w:tab/>
      </w:r>
      <w:r>
        <w:rPr>
          <w:rFonts w:hint="eastAsia"/>
          <w:color w:val="auto"/>
          <w:sz w:val="28"/>
          <w:szCs w:val="24"/>
        </w:rPr>
        <w:fldChar w:fldCharType="end"/>
      </w:r>
      <w:r>
        <w:rPr>
          <w:rFonts w:hint="eastAsia" w:eastAsia="仿宋"/>
          <w:sz w:val="28"/>
          <w:szCs w:val="24"/>
          <w:lang w:val="en-US" w:eastAsia="zh-CN"/>
        </w:rPr>
        <w:t>15</w:t>
      </w:r>
    </w:p>
    <w:p>
      <w:pPr>
        <w:pStyle w:val="10"/>
        <w:tabs>
          <w:tab w:val="right" w:leader="dot" w:pos="8307"/>
        </w:tabs>
        <w:spacing w:beforeLines="0" w:afterLines="0" w:line="560" w:lineRule="exact"/>
        <w:ind w:left="304" w:leftChars="95"/>
        <w:rPr>
          <w:rFonts w:hint="default" w:eastAsia="仿宋_GB2312"/>
          <w:sz w:val="28"/>
          <w:szCs w:val="24"/>
          <w:lang w:val="en-US" w:eastAsia="zh-CN"/>
        </w:rPr>
      </w:pPr>
      <w:r>
        <w:rPr>
          <w:rFonts w:hint="eastAsia"/>
          <w:sz w:val="32"/>
          <w:szCs w:val="24"/>
        </w:rPr>
        <w:fldChar w:fldCharType="begin"/>
      </w:r>
      <w:r>
        <w:rPr>
          <w:rFonts w:hint="eastAsia"/>
          <w:sz w:val="32"/>
          <w:szCs w:val="24"/>
        </w:rPr>
        <w:instrText xml:space="preserve"> HYPERLINK \l "_Toc12859" </w:instrText>
      </w:r>
      <w:r>
        <w:rPr>
          <w:rFonts w:hint="eastAsia"/>
          <w:sz w:val="32"/>
          <w:szCs w:val="24"/>
        </w:rPr>
        <w:fldChar w:fldCharType="separate"/>
      </w:r>
      <w:r>
        <w:rPr>
          <w:rFonts w:hint="eastAsia" w:eastAsia="仿宋"/>
          <w:sz w:val="28"/>
          <w:szCs w:val="24"/>
        </w:rPr>
        <w:t>第五章  比选申请文件格式</w:t>
      </w:r>
      <w:r>
        <w:rPr>
          <w:rFonts w:hint="eastAsia"/>
          <w:sz w:val="28"/>
          <w:szCs w:val="24"/>
        </w:rPr>
        <w:tab/>
      </w:r>
      <w:r>
        <w:rPr>
          <w:rFonts w:hint="eastAsia"/>
          <w:sz w:val="28"/>
          <w:szCs w:val="24"/>
        </w:rPr>
        <w:fldChar w:fldCharType="end"/>
      </w:r>
      <w:r>
        <w:rPr>
          <w:rFonts w:hint="eastAsia" w:eastAsia="仿宋"/>
          <w:sz w:val="28"/>
          <w:szCs w:val="24"/>
          <w:lang w:val="en-US" w:eastAsia="zh-CN"/>
        </w:rPr>
        <w:t>20</w:t>
      </w:r>
    </w:p>
    <w:p>
      <w:pPr>
        <w:pStyle w:val="10"/>
        <w:tabs>
          <w:tab w:val="right" w:leader="dot" w:pos="8307"/>
        </w:tabs>
        <w:spacing w:beforeLines="0" w:afterLines="0" w:line="560" w:lineRule="exact"/>
        <w:ind w:left="304" w:leftChars="95"/>
        <w:rPr>
          <w:rFonts w:hint="default" w:eastAsia="仿宋_GB2312"/>
          <w:sz w:val="28"/>
          <w:szCs w:val="24"/>
          <w:lang w:val="en-US" w:eastAsia="zh-CN"/>
        </w:rPr>
      </w:pPr>
      <w:r>
        <w:rPr>
          <w:rFonts w:hint="eastAsia" w:eastAsia="仿宋"/>
          <w:sz w:val="28"/>
          <w:szCs w:val="24"/>
        </w:rPr>
        <w:t>第六章  合同格式及主要条款</w:t>
      </w:r>
      <w:r>
        <w:rPr>
          <w:rFonts w:hint="eastAsia"/>
          <w:sz w:val="28"/>
          <w:szCs w:val="24"/>
        </w:rPr>
        <w:tab/>
      </w:r>
      <w:r>
        <w:rPr>
          <w:rFonts w:hint="eastAsia" w:eastAsia="仿宋"/>
          <w:sz w:val="28"/>
          <w:szCs w:val="24"/>
          <w:lang w:val="en-US" w:eastAsia="zh-CN"/>
        </w:rPr>
        <w:t>32</w:t>
      </w:r>
    </w:p>
    <w:p>
      <w:pPr>
        <w:pStyle w:val="14"/>
        <w:tabs>
          <w:tab w:val="right" w:leader="dot" w:pos="8307"/>
        </w:tabs>
        <w:spacing w:beforeLines="0" w:afterLines="0" w:line="560" w:lineRule="exact"/>
        <w:rPr>
          <w:rFonts w:hint="eastAsia"/>
          <w:sz w:val="32"/>
          <w:szCs w:val="24"/>
        </w:rPr>
      </w:pPr>
    </w:p>
    <w:p>
      <w:pPr>
        <w:spacing w:beforeLines="0" w:afterLines="0" w:line="560" w:lineRule="exact"/>
        <w:rPr>
          <w:rFonts w:hint="eastAsia"/>
          <w:sz w:val="32"/>
          <w:szCs w:val="24"/>
        </w:rPr>
      </w:pPr>
    </w:p>
    <w:p>
      <w:pPr>
        <w:spacing w:beforeLines="0" w:afterLines="0" w:line="560" w:lineRule="exact"/>
        <w:rPr>
          <w:rFonts w:hint="eastAsia"/>
          <w:sz w:val="32"/>
          <w:szCs w:val="24"/>
        </w:rPr>
      </w:pPr>
    </w:p>
    <w:p>
      <w:pPr>
        <w:pStyle w:val="16"/>
        <w:tabs>
          <w:tab w:val="right" w:leader="dot" w:pos="8307"/>
        </w:tabs>
        <w:spacing w:beforeLines="0" w:afterLines="0" w:line="560" w:lineRule="exact"/>
        <w:ind w:left="210"/>
        <w:rPr>
          <w:rFonts w:hint="eastAsia"/>
          <w:color w:val="000000"/>
          <w:kern w:val="0"/>
          <w:sz w:val="44"/>
          <w:szCs w:val="24"/>
        </w:rPr>
      </w:pPr>
      <w:r>
        <w:rPr>
          <w:rFonts w:hint="eastAsia"/>
          <w:sz w:val="32"/>
          <w:szCs w:val="24"/>
        </w:rPr>
        <w:fldChar w:fldCharType="end"/>
      </w:r>
    </w:p>
    <w:p>
      <w:pPr>
        <w:spacing w:beforeLines="0" w:afterLines="0" w:line="560" w:lineRule="exact"/>
        <w:ind w:left="2"/>
        <w:jc w:val="center"/>
        <w:rPr>
          <w:rFonts w:hint="eastAsia"/>
          <w:color w:val="000000"/>
          <w:kern w:val="0"/>
          <w:sz w:val="44"/>
          <w:szCs w:val="24"/>
        </w:rPr>
      </w:pPr>
    </w:p>
    <w:p>
      <w:pPr>
        <w:spacing w:beforeLines="0" w:afterLines="0" w:line="560" w:lineRule="exact"/>
        <w:ind w:left="2"/>
        <w:jc w:val="center"/>
        <w:rPr>
          <w:rFonts w:hint="eastAsia"/>
          <w:color w:val="000000"/>
          <w:kern w:val="0"/>
          <w:sz w:val="44"/>
          <w:szCs w:val="24"/>
        </w:rPr>
      </w:pPr>
    </w:p>
    <w:p>
      <w:pPr>
        <w:spacing w:beforeLines="0" w:afterLines="0" w:line="560" w:lineRule="exact"/>
        <w:ind w:left="2"/>
        <w:jc w:val="center"/>
        <w:rPr>
          <w:rFonts w:hint="eastAsia"/>
          <w:color w:val="000000"/>
          <w:kern w:val="0"/>
          <w:sz w:val="44"/>
          <w:szCs w:val="24"/>
        </w:rPr>
      </w:pPr>
    </w:p>
    <w:p>
      <w:pPr>
        <w:spacing w:beforeLines="0" w:afterLines="0" w:line="560" w:lineRule="exact"/>
        <w:ind w:left="2"/>
        <w:jc w:val="center"/>
        <w:rPr>
          <w:rFonts w:hint="eastAsia"/>
          <w:color w:val="000000"/>
          <w:kern w:val="0"/>
          <w:sz w:val="44"/>
          <w:szCs w:val="24"/>
        </w:rPr>
      </w:pPr>
    </w:p>
    <w:p>
      <w:pPr>
        <w:spacing w:beforeLines="0" w:afterLines="0" w:line="560" w:lineRule="exact"/>
        <w:ind w:left="2"/>
        <w:jc w:val="center"/>
        <w:rPr>
          <w:rFonts w:hint="eastAsia"/>
          <w:color w:val="000000"/>
          <w:kern w:val="0"/>
          <w:sz w:val="44"/>
          <w:szCs w:val="24"/>
        </w:rPr>
      </w:pPr>
    </w:p>
    <w:p>
      <w:pPr>
        <w:spacing w:beforeLines="0" w:afterLines="0" w:line="560" w:lineRule="exact"/>
        <w:rPr>
          <w:rFonts w:hint="eastAsia"/>
          <w:color w:val="000000"/>
          <w:kern w:val="0"/>
          <w:sz w:val="44"/>
          <w:szCs w:val="24"/>
        </w:rPr>
      </w:pPr>
    </w:p>
    <w:p>
      <w:pPr>
        <w:pStyle w:val="2"/>
        <w:spacing w:beforeLines="0" w:afterLines="0"/>
        <w:rPr>
          <w:rFonts w:hint="eastAsia" w:ascii="Times New Roman" w:hAnsi="Times New Roman" w:eastAsia="Times New Roman"/>
          <w:color w:val="000000"/>
          <w:sz w:val="44"/>
          <w:szCs w:val="24"/>
        </w:rPr>
      </w:pPr>
    </w:p>
    <w:p>
      <w:pPr>
        <w:spacing w:beforeLines="0" w:afterLines="0"/>
        <w:rPr>
          <w:rFonts w:hint="eastAsia"/>
          <w:color w:val="000000"/>
          <w:kern w:val="0"/>
          <w:sz w:val="44"/>
          <w:szCs w:val="24"/>
        </w:rPr>
      </w:pPr>
    </w:p>
    <w:p>
      <w:pPr>
        <w:pStyle w:val="2"/>
        <w:spacing w:beforeLines="0" w:afterLines="0"/>
        <w:rPr>
          <w:rFonts w:hint="eastAsia" w:ascii="Times New Roman" w:hAnsi="Times New Roman" w:eastAsia="Times New Roman"/>
          <w:color w:val="000000"/>
          <w:sz w:val="44"/>
          <w:szCs w:val="24"/>
        </w:rPr>
      </w:pPr>
    </w:p>
    <w:p>
      <w:pPr>
        <w:tabs>
          <w:tab w:val="left" w:pos="2609"/>
        </w:tabs>
        <w:spacing w:beforeLines="0" w:afterLines="0"/>
        <w:rPr>
          <w:rFonts w:hint="eastAsia" w:eastAsia="仿宋_GB2312"/>
          <w:sz w:val="32"/>
          <w:szCs w:val="24"/>
          <w:lang w:eastAsia="zh-CN"/>
        </w:rPr>
      </w:pPr>
      <w:r>
        <w:rPr>
          <w:rFonts w:hint="eastAsia"/>
          <w:sz w:val="32"/>
          <w:szCs w:val="24"/>
          <w:lang w:eastAsia="zh-CN"/>
        </w:rPr>
        <w:tab/>
      </w:r>
    </w:p>
    <w:p>
      <w:pPr>
        <w:pStyle w:val="3"/>
        <w:numPr>
          <w:ilvl w:val="0"/>
          <w:numId w:val="1"/>
        </w:numPr>
        <w:topLinePunct/>
        <w:spacing w:beforeLines="0" w:afterLines="0" w:line="560" w:lineRule="exact"/>
        <w:jc w:val="center"/>
        <w:rPr>
          <w:rFonts w:hint="eastAsia" w:ascii="宋体" w:hAnsi="Times New Roman" w:eastAsia="方正小标宋简体" w:cs="Times New Roman"/>
          <w:b w:val="0"/>
          <w:color w:val="000000"/>
          <w:kern w:val="2"/>
          <w:sz w:val="36"/>
          <w:szCs w:val="24"/>
          <w:lang w:val="en-US" w:eastAsia="zh-CN" w:bidi="ar-SA"/>
        </w:rPr>
      </w:pPr>
      <w:r>
        <w:rPr>
          <w:rFonts w:hint="eastAsia" w:ascii="宋体" w:hAnsi="Times New Roman" w:eastAsia="方正小标宋简体" w:cs="Times New Roman"/>
          <w:b w:val="0"/>
          <w:color w:val="000000"/>
          <w:kern w:val="2"/>
          <w:sz w:val="36"/>
          <w:szCs w:val="24"/>
          <w:lang w:val="en-US" w:eastAsia="zh-CN" w:bidi="ar-SA"/>
        </w:rPr>
        <w:t>比选公告</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sz w:val="28"/>
          <w:szCs w:val="24"/>
        </w:rPr>
        <w:t>成都锦融融资租赁股份有限公司（以下简称“锦融租赁”）对</w:t>
      </w:r>
      <w:bookmarkStart w:id="3" w:name="_Hlk109369981"/>
      <w:r>
        <w:rPr>
          <w:rFonts w:hint="eastAsia" w:eastAsia="仿宋"/>
          <w:sz w:val="28"/>
          <w:szCs w:val="24"/>
        </w:rPr>
        <w:t>2022年餐食配送服务采购项目</w:t>
      </w:r>
      <w:bookmarkEnd w:id="3"/>
      <w:r>
        <w:rPr>
          <w:rFonts w:hint="eastAsia" w:eastAsia="仿宋"/>
          <w:sz w:val="28"/>
          <w:szCs w:val="24"/>
        </w:rPr>
        <w:t>进行公开比选，诚邀符合资格条件的单位前来参加比选</w:t>
      </w:r>
      <w:r>
        <w:rPr>
          <w:rFonts w:hint="eastAsia" w:eastAsia="仿宋"/>
          <w:color w:val="000000"/>
          <w:sz w:val="28"/>
          <w:szCs w:val="24"/>
        </w:rPr>
        <w:t>，现将相关事宜告知如下:</w:t>
      </w:r>
    </w:p>
    <w:p>
      <w:pPr>
        <w:adjustRightInd w:val="0"/>
        <w:snapToGrid w:val="0"/>
        <w:spacing w:beforeLines="0" w:afterLines="0" w:line="560" w:lineRule="exact"/>
        <w:ind w:firstLine="560" w:firstLineChars="200"/>
        <w:rPr>
          <w:rFonts w:hint="eastAsia"/>
          <w:color w:val="000000"/>
          <w:sz w:val="28"/>
          <w:szCs w:val="24"/>
        </w:rPr>
      </w:pPr>
      <w:r>
        <w:rPr>
          <w:rFonts w:hint="eastAsia" w:eastAsia="黑体"/>
          <w:color w:val="000000"/>
          <w:sz w:val="28"/>
          <w:szCs w:val="24"/>
        </w:rPr>
        <w:t>一、项目概况及比选范围</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1.项目名称：</w:t>
      </w:r>
      <w:r>
        <w:rPr>
          <w:rFonts w:hint="eastAsia" w:eastAsia="仿宋"/>
          <w:sz w:val="28"/>
          <w:szCs w:val="24"/>
        </w:rPr>
        <w:t>成都锦融融资租赁股份有限公司2022年餐食配送服务采购项目</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2.项目地址：成都市高新区交子大道233号中海国际中心C座16层04-06单元。</w:t>
      </w:r>
    </w:p>
    <w:p>
      <w:pPr>
        <w:adjustRightInd w:val="0"/>
        <w:snapToGrid w:val="0"/>
        <w:spacing w:beforeLines="0" w:afterLines="0" w:line="560" w:lineRule="exact"/>
        <w:ind w:firstLine="560" w:firstLineChars="200"/>
        <w:rPr>
          <w:rFonts w:hint="eastAsia"/>
          <w:sz w:val="28"/>
          <w:szCs w:val="24"/>
        </w:rPr>
      </w:pPr>
      <w:r>
        <w:rPr>
          <w:rFonts w:hint="eastAsia"/>
          <w:color w:val="000000"/>
          <w:sz w:val="28"/>
          <w:szCs w:val="24"/>
        </w:rPr>
        <w:t>3</w:t>
      </w:r>
      <w:r>
        <w:rPr>
          <w:rFonts w:hint="eastAsia" w:eastAsia="仿宋"/>
          <w:color w:val="000000"/>
          <w:sz w:val="28"/>
          <w:szCs w:val="24"/>
        </w:rPr>
        <w:t>.比选范围和内容：</w:t>
      </w:r>
      <w:r>
        <w:rPr>
          <w:rFonts w:hint="eastAsia" w:eastAsia="仿宋"/>
          <w:sz w:val="28"/>
          <w:szCs w:val="24"/>
        </w:rPr>
        <w:t>锦融租赁2022年餐食配送服务采购。暂按</w:t>
      </w:r>
      <w:r>
        <w:rPr>
          <w:rFonts w:hint="eastAsia" w:eastAsia="仿宋"/>
          <w:color w:val="000000"/>
          <w:sz w:val="28"/>
          <w:szCs w:val="24"/>
        </w:rPr>
        <w:t>30人考虑。每日提</w:t>
      </w:r>
      <w:r>
        <w:rPr>
          <w:rFonts w:hint="eastAsia" w:eastAsia="仿宋"/>
          <w:sz w:val="28"/>
          <w:szCs w:val="24"/>
        </w:rPr>
        <w:t>供安全和荤素搭配合理的早餐及午餐配送服务。</w:t>
      </w:r>
      <w:r>
        <w:rPr>
          <w:rFonts w:hint="eastAsia" w:eastAsia="仿宋"/>
          <w:color w:val="auto"/>
          <w:sz w:val="28"/>
          <w:szCs w:val="24"/>
        </w:rPr>
        <w:t>若采购方需新增餐食服务，按合同约定的费用结算。</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4.服务期限：自合同签订之日起1年。</w:t>
      </w:r>
    </w:p>
    <w:p>
      <w:pPr>
        <w:adjustRightInd w:val="0"/>
        <w:snapToGrid w:val="0"/>
        <w:spacing w:beforeLines="0" w:afterLines="0" w:line="560" w:lineRule="exact"/>
        <w:ind w:firstLine="560" w:firstLineChars="200"/>
        <w:rPr>
          <w:rFonts w:hint="eastAsia"/>
          <w:color w:val="000000"/>
          <w:sz w:val="28"/>
          <w:szCs w:val="24"/>
        </w:rPr>
      </w:pPr>
      <w:r>
        <w:rPr>
          <w:rFonts w:hint="eastAsia" w:eastAsia="黑体"/>
          <w:color w:val="000000"/>
          <w:sz w:val="28"/>
          <w:szCs w:val="24"/>
        </w:rPr>
        <w:t>二、比选申请人资格要求</w:t>
      </w:r>
    </w:p>
    <w:p>
      <w:pPr>
        <w:adjustRightInd w:val="0"/>
        <w:snapToGrid w:val="0"/>
        <w:spacing w:beforeLines="0" w:afterLines="0" w:line="560" w:lineRule="exact"/>
        <w:ind w:firstLine="560" w:firstLineChars="200"/>
        <w:rPr>
          <w:rFonts w:hint="eastAsia" w:ascii="Times New Roman" w:hAnsi="Times New Roman" w:eastAsia="仿宋" w:cs="Times New Roman"/>
          <w:color w:val="auto"/>
          <w:sz w:val="28"/>
          <w:szCs w:val="24"/>
        </w:rPr>
      </w:pPr>
      <w:r>
        <w:rPr>
          <w:rFonts w:hint="eastAsia" w:ascii="Times New Roman" w:hAnsi="Times New Roman" w:eastAsia="仿宋" w:cs="Times New Roman"/>
          <w:color w:val="auto"/>
          <w:sz w:val="28"/>
          <w:szCs w:val="24"/>
        </w:rPr>
        <w:t>1.</w:t>
      </w:r>
      <w:r>
        <w:rPr>
          <w:rFonts w:hint="eastAsia" w:ascii="Times New Roman" w:hAnsi="Times New Roman" w:eastAsia="仿宋" w:cs="Times New Roman"/>
          <w:color w:val="auto"/>
          <w:sz w:val="28"/>
          <w:szCs w:val="24"/>
          <w:lang w:val="en-US" w:eastAsia="zh-CN"/>
        </w:rPr>
        <w:t>比选申请人</w:t>
      </w:r>
      <w:r>
        <w:rPr>
          <w:rFonts w:hint="eastAsia" w:ascii="Times New Roman" w:hAnsi="Times New Roman" w:eastAsia="仿宋" w:cs="Times New Roman"/>
          <w:color w:val="auto"/>
          <w:sz w:val="28"/>
          <w:szCs w:val="24"/>
        </w:rPr>
        <w:t>具有有效的营业执照。</w:t>
      </w:r>
    </w:p>
    <w:p>
      <w:pPr>
        <w:adjustRightInd w:val="0"/>
        <w:snapToGrid w:val="0"/>
        <w:spacing w:beforeLines="0" w:afterLines="0" w:line="560" w:lineRule="exact"/>
        <w:ind w:firstLine="560" w:firstLineChars="200"/>
        <w:rPr>
          <w:rFonts w:hint="eastAsia" w:ascii="Times New Roman" w:hAnsi="Times New Roman" w:eastAsia="仿宋" w:cs="Times New Roman"/>
          <w:color w:val="auto"/>
          <w:sz w:val="28"/>
          <w:szCs w:val="24"/>
        </w:rPr>
      </w:pPr>
      <w:r>
        <w:rPr>
          <w:rFonts w:hint="eastAsia" w:ascii="Times New Roman" w:hAnsi="Times New Roman" w:eastAsia="仿宋" w:cs="Times New Roman"/>
          <w:color w:val="auto"/>
          <w:sz w:val="28"/>
          <w:szCs w:val="24"/>
        </w:rPr>
        <w:t>2.取得《食品经营许可证》、《四川省从业人员预防性健康检查合格证》等证书，且在</w:t>
      </w:r>
      <w:r>
        <w:rPr>
          <w:rFonts w:hint="eastAsia" w:ascii="Times New Roman" w:hAnsi="Times New Roman" w:eastAsia="仿宋" w:cs="Times New Roman"/>
          <w:color w:val="auto"/>
          <w:sz w:val="28"/>
          <w:szCs w:val="24"/>
          <w:lang w:val="en-US" w:eastAsia="zh-CN"/>
        </w:rPr>
        <w:t>服务期内</w:t>
      </w:r>
      <w:r>
        <w:rPr>
          <w:rFonts w:hint="eastAsia" w:ascii="Times New Roman" w:hAnsi="Times New Roman" w:eastAsia="仿宋" w:cs="Times New Roman"/>
          <w:color w:val="auto"/>
          <w:sz w:val="28"/>
          <w:szCs w:val="24"/>
        </w:rPr>
        <w:t>有效。</w:t>
      </w:r>
    </w:p>
    <w:p>
      <w:pPr>
        <w:adjustRightInd w:val="0"/>
        <w:snapToGrid w:val="0"/>
        <w:spacing w:beforeLines="0" w:afterLines="0" w:line="560" w:lineRule="exact"/>
        <w:ind w:firstLine="560" w:firstLineChars="200"/>
        <w:rPr>
          <w:rFonts w:hint="default" w:ascii="Times New Roman" w:hAnsi="Times New Roman" w:eastAsia="仿宋" w:cs="Times New Roman"/>
          <w:color w:val="auto"/>
          <w:sz w:val="28"/>
          <w:szCs w:val="24"/>
          <w:lang w:val="en-US" w:eastAsia="zh-CN"/>
        </w:rPr>
      </w:pPr>
      <w:r>
        <w:rPr>
          <w:rFonts w:hint="eastAsia" w:ascii="Times New Roman" w:hAnsi="Times New Roman" w:eastAsia="仿宋" w:cs="Times New Roman"/>
          <w:color w:val="auto"/>
          <w:sz w:val="28"/>
          <w:szCs w:val="24"/>
          <w:lang w:val="en-US" w:eastAsia="zh-CN"/>
        </w:rPr>
        <w:t>3.比选申请人已购买食品安全责任险，如未购买，需出具书面承诺书，承诺如若中标，在签订合同前购买保额不少于人民币500万元的食品安全责任险。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Times New Roman" w:hAnsi="Times New Roman" w:eastAsia="仿宋" w:cs="Times New Roman"/>
          <w:color w:val="auto"/>
          <w:sz w:val="28"/>
          <w:szCs w:val="24"/>
          <w:lang w:val="en-US" w:eastAsia="zh-CN"/>
        </w:rPr>
      </w:pPr>
      <w:r>
        <w:rPr>
          <w:rFonts w:hint="eastAsia" w:ascii="Times New Roman" w:hAnsi="Times New Roman" w:eastAsia="仿宋" w:cs="Times New Roman"/>
          <w:color w:val="auto"/>
          <w:sz w:val="28"/>
          <w:szCs w:val="24"/>
          <w:lang w:val="en-US" w:eastAsia="zh-CN"/>
        </w:rPr>
        <w:t>4.比选申请人近3年连续盈利；有固定餐食生产基地、专业配送团队。</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Times New Roman" w:hAnsi="Times New Roman" w:eastAsia="仿宋" w:cs="Times New Roman"/>
          <w:color w:val="auto"/>
          <w:sz w:val="28"/>
          <w:szCs w:val="24"/>
        </w:rPr>
      </w:pPr>
      <w:r>
        <w:rPr>
          <w:rFonts w:hint="eastAsia" w:ascii="Times New Roman" w:hAnsi="Times New Roman" w:eastAsia="仿宋" w:cs="Times New Roman"/>
          <w:color w:val="auto"/>
          <w:sz w:val="28"/>
          <w:szCs w:val="24"/>
          <w:lang w:val="en-US" w:eastAsia="zh-CN"/>
        </w:rPr>
        <w:t>5.2019年以来，承担过</w:t>
      </w:r>
      <w:r>
        <w:rPr>
          <w:rFonts w:hint="eastAsia" w:ascii="Times New Roman" w:hAnsi="Times New Roman" w:eastAsia="仿宋" w:cs="Times New Roman"/>
          <w:color w:val="auto"/>
          <w:sz w:val="28"/>
          <w:szCs w:val="24"/>
        </w:rPr>
        <w:t>合同金额50万（含）或以上的餐饮供应及配送业绩。</w:t>
      </w:r>
    </w:p>
    <w:p>
      <w:pPr>
        <w:adjustRightInd w:val="0"/>
        <w:snapToGrid w:val="0"/>
        <w:spacing w:beforeLines="0" w:afterLines="0" w:line="560" w:lineRule="exact"/>
        <w:ind w:firstLine="560" w:firstLineChars="200"/>
        <w:rPr>
          <w:rFonts w:hint="eastAsia" w:ascii="Times New Roman" w:hAnsi="Times New Roman" w:eastAsia="仿宋" w:cs="Times New Roman"/>
          <w:color w:val="auto"/>
          <w:sz w:val="28"/>
          <w:szCs w:val="24"/>
        </w:rPr>
      </w:pPr>
      <w:r>
        <w:rPr>
          <w:rFonts w:hint="eastAsia" w:ascii="Times New Roman" w:hAnsi="Times New Roman" w:eastAsia="仿宋" w:cs="Times New Roman"/>
          <w:color w:val="auto"/>
          <w:sz w:val="28"/>
          <w:szCs w:val="24"/>
          <w:lang w:val="en-US" w:eastAsia="zh-CN"/>
        </w:rPr>
        <w:t>6</w:t>
      </w:r>
      <w:r>
        <w:rPr>
          <w:rFonts w:hint="eastAsia" w:ascii="Times New Roman" w:hAnsi="Times New Roman" w:eastAsia="仿宋" w:cs="Times New Roman"/>
          <w:color w:val="auto"/>
          <w:sz w:val="28"/>
          <w:szCs w:val="24"/>
        </w:rPr>
        <w:t>.比选申请人参加采购活动前三年内，无重大违法</w:t>
      </w:r>
      <w:r>
        <w:rPr>
          <w:rFonts w:hint="eastAsia" w:ascii="Times New Roman" w:hAnsi="Times New Roman" w:eastAsia="仿宋" w:cs="Times New Roman"/>
          <w:color w:val="auto"/>
          <w:sz w:val="28"/>
          <w:szCs w:val="24"/>
          <w:lang w:val="en-US" w:eastAsia="zh-CN"/>
        </w:rPr>
        <w:t>违规</w:t>
      </w:r>
      <w:r>
        <w:rPr>
          <w:rFonts w:hint="eastAsia" w:ascii="Times New Roman" w:hAnsi="Times New Roman" w:eastAsia="仿宋" w:cs="Times New Roman"/>
          <w:color w:val="auto"/>
          <w:sz w:val="28"/>
          <w:szCs w:val="24"/>
        </w:rPr>
        <w:t>记录。</w:t>
      </w:r>
    </w:p>
    <w:p>
      <w:pPr>
        <w:adjustRightInd w:val="0"/>
        <w:snapToGrid w:val="0"/>
        <w:spacing w:beforeLines="0" w:afterLines="0" w:line="560" w:lineRule="exact"/>
        <w:ind w:firstLine="560" w:firstLineChars="200"/>
        <w:rPr>
          <w:rFonts w:hint="eastAsia"/>
          <w:sz w:val="28"/>
          <w:szCs w:val="24"/>
        </w:rPr>
      </w:pPr>
      <w:r>
        <w:rPr>
          <w:rFonts w:hint="eastAsia" w:eastAsia="仿宋"/>
          <w:sz w:val="28"/>
          <w:szCs w:val="24"/>
          <w:lang w:val="en-US" w:eastAsia="zh-CN"/>
        </w:rPr>
        <w:t>7</w:t>
      </w:r>
      <w:r>
        <w:rPr>
          <w:rFonts w:hint="eastAsia" w:eastAsia="仿宋"/>
          <w:sz w:val="28"/>
          <w:szCs w:val="24"/>
        </w:rPr>
        <w:t>.提供实物样品图片。</w:t>
      </w:r>
    </w:p>
    <w:p>
      <w:pPr>
        <w:adjustRightInd w:val="0"/>
        <w:snapToGrid w:val="0"/>
        <w:spacing w:beforeLines="0" w:afterLines="0" w:line="560" w:lineRule="exact"/>
        <w:ind w:firstLine="560" w:firstLineChars="200"/>
        <w:rPr>
          <w:rFonts w:hint="eastAsia"/>
          <w:color w:val="000000"/>
          <w:sz w:val="28"/>
          <w:szCs w:val="24"/>
        </w:rPr>
      </w:pPr>
      <w:r>
        <w:rPr>
          <w:rFonts w:hint="eastAsia"/>
          <w:sz w:val="28"/>
          <w:szCs w:val="24"/>
          <w:lang w:val="en-US" w:eastAsia="zh-CN"/>
        </w:rPr>
        <w:t>8</w:t>
      </w:r>
      <w:r>
        <w:rPr>
          <w:rFonts w:hint="eastAsia"/>
          <w:sz w:val="28"/>
          <w:szCs w:val="24"/>
        </w:rPr>
        <w:t>.</w:t>
      </w:r>
      <w:r>
        <w:rPr>
          <w:rFonts w:hint="eastAsia" w:eastAsia="仿宋"/>
          <w:sz w:val="28"/>
          <w:szCs w:val="24"/>
          <w:lang w:val="zh-CN"/>
        </w:rPr>
        <w:t>本项目不接受联合体参</w:t>
      </w:r>
      <w:r>
        <w:rPr>
          <w:rFonts w:hint="eastAsia" w:eastAsia="仿宋"/>
          <w:color w:val="000000"/>
          <w:sz w:val="28"/>
          <w:szCs w:val="24"/>
          <w:lang w:val="zh-CN"/>
        </w:rPr>
        <w:t>加比选，中选人仅限一家。</w:t>
      </w:r>
    </w:p>
    <w:p>
      <w:pPr>
        <w:adjustRightInd w:val="0"/>
        <w:snapToGrid w:val="0"/>
        <w:spacing w:beforeLines="0" w:afterLines="0" w:line="560" w:lineRule="exact"/>
        <w:ind w:firstLine="560" w:firstLineChars="200"/>
        <w:rPr>
          <w:rFonts w:hint="eastAsia"/>
          <w:color w:val="000000"/>
          <w:sz w:val="28"/>
          <w:szCs w:val="24"/>
        </w:rPr>
      </w:pPr>
      <w:r>
        <w:rPr>
          <w:rFonts w:hint="eastAsia" w:eastAsia="黑体"/>
          <w:color w:val="000000"/>
          <w:sz w:val="28"/>
          <w:szCs w:val="24"/>
        </w:rPr>
        <w:t>三、比选文件获取地点、时间及要求</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1</w:t>
      </w:r>
      <w:r>
        <w:rPr>
          <w:rFonts w:hint="eastAsia"/>
          <w:color w:val="000000"/>
          <w:sz w:val="28"/>
          <w:szCs w:val="24"/>
        </w:rPr>
        <w:t>.</w:t>
      </w:r>
      <w:r>
        <w:rPr>
          <w:rFonts w:hint="eastAsia" w:eastAsia="仿宋"/>
          <w:color w:val="000000"/>
          <w:sz w:val="28"/>
          <w:szCs w:val="24"/>
        </w:rPr>
        <w:t>文件获取地址：成都市高新区交子大道233号中海国际中心C座16层04-06单元</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2.文件获取时间：</w:t>
      </w:r>
      <w:r>
        <w:rPr>
          <w:rFonts w:hint="eastAsia" w:eastAsia="仿宋"/>
          <w:color w:val="auto"/>
          <w:sz w:val="28"/>
          <w:szCs w:val="24"/>
        </w:rPr>
        <w:t>2022年8月</w:t>
      </w:r>
      <w:r>
        <w:rPr>
          <w:rFonts w:hint="eastAsia" w:eastAsia="仿宋"/>
          <w:color w:val="auto"/>
          <w:sz w:val="28"/>
          <w:szCs w:val="24"/>
          <w:lang w:val="en-US" w:eastAsia="zh-CN"/>
        </w:rPr>
        <w:t>8</w:t>
      </w:r>
      <w:r>
        <w:rPr>
          <w:rFonts w:hint="eastAsia" w:eastAsia="仿宋"/>
          <w:color w:val="auto"/>
          <w:sz w:val="28"/>
          <w:szCs w:val="24"/>
        </w:rPr>
        <w:t>日至8月</w:t>
      </w:r>
      <w:r>
        <w:rPr>
          <w:rFonts w:hint="eastAsia" w:eastAsia="仿宋"/>
          <w:color w:val="auto"/>
          <w:sz w:val="28"/>
          <w:szCs w:val="24"/>
          <w:lang w:val="en-US" w:eastAsia="zh-CN"/>
        </w:rPr>
        <w:t>10</w:t>
      </w:r>
      <w:r>
        <w:rPr>
          <w:rFonts w:hint="eastAsia" w:eastAsia="仿宋"/>
          <w:color w:val="auto"/>
          <w:sz w:val="28"/>
          <w:szCs w:val="24"/>
        </w:rPr>
        <w:t>日</w:t>
      </w:r>
      <w:r>
        <w:rPr>
          <w:rFonts w:hint="eastAsia" w:eastAsia="仿宋"/>
          <w:color w:val="000000"/>
          <w:sz w:val="28"/>
          <w:szCs w:val="24"/>
        </w:rPr>
        <w:t>（工作日9：00—12：00，13：30—16：00）</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3.报名时须提供以下证件、资料：</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（1）经办人员</w:t>
      </w:r>
      <w:r>
        <w:rPr>
          <w:rFonts w:hint="eastAsia" w:eastAsia="仿宋"/>
          <w:color w:val="auto"/>
          <w:sz w:val="28"/>
          <w:szCs w:val="24"/>
        </w:rPr>
        <w:t>单位介绍信或法定代表人委托书原</w:t>
      </w:r>
      <w:r>
        <w:rPr>
          <w:rFonts w:hint="eastAsia" w:eastAsia="仿宋"/>
          <w:color w:val="000000"/>
          <w:sz w:val="28"/>
          <w:szCs w:val="24"/>
        </w:rPr>
        <w:t>件，附法定代表人身份证复印件，经办人身份证复印件；</w:t>
      </w:r>
    </w:p>
    <w:p>
      <w:pPr>
        <w:adjustRightInd w:val="0"/>
        <w:snapToGrid w:val="0"/>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eastAsia="仿宋"/>
          <w:color w:val="000000"/>
          <w:sz w:val="28"/>
          <w:szCs w:val="24"/>
        </w:rPr>
        <w:t>（2）营业执照复印件、《食品经营许可证》复印件、《四川省从业人员预防性健康检查合格证》复印件</w:t>
      </w:r>
      <w:r>
        <w:rPr>
          <w:rFonts w:hint="eastAsia" w:ascii="Times New Roman" w:hAnsi="Times New Roman" w:eastAsia="仿宋" w:cs="Times New Roman"/>
          <w:color w:val="000000"/>
          <w:sz w:val="28"/>
          <w:szCs w:val="24"/>
          <w:lang w:val="en-US" w:eastAsia="zh-CN"/>
        </w:rPr>
        <w:t>以及食品安全责任险保险单复印件（或书面承诺书原件且加盖比选申请单位公章，承诺如若中标，在签订合同前购买保额不少于人民币500万元的食品安全责任险）</w:t>
      </w:r>
      <w:r>
        <w:rPr>
          <w:rFonts w:hint="eastAsia" w:ascii="Times New Roman" w:hAnsi="Times New Roman" w:eastAsia="仿宋" w:cs="Times New Roman"/>
          <w:color w:val="000000"/>
          <w:sz w:val="28"/>
          <w:szCs w:val="24"/>
        </w:rPr>
        <w:t>；</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（3）投标人简介。</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4.本次比选文件为电子文件，请比选者自带U盘或以邮箱形式接收。</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注：报名时，上述证件、资料均需提供加盖比选申请单位公章的复印件，并携带原件核对。</w:t>
      </w:r>
    </w:p>
    <w:p>
      <w:pPr>
        <w:adjustRightInd w:val="0"/>
        <w:snapToGrid w:val="0"/>
        <w:spacing w:beforeLines="0" w:afterLines="0" w:line="560" w:lineRule="exact"/>
        <w:ind w:firstLine="560" w:firstLineChars="200"/>
        <w:rPr>
          <w:rFonts w:hint="eastAsia"/>
          <w:color w:val="000000"/>
          <w:sz w:val="28"/>
          <w:szCs w:val="24"/>
        </w:rPr>
      </w:pPr>
      <w:r>
        <w:rPr>
          <w:rFonts w:hint="eastAsia" w:eastAsia="黑体"/>
          <w:color w:val="000000"/>
          <w:sz w:val="28"/>
          <w:szCs w:val="24"/>
        </w:rPr>
        <w:t>四、文件截止递交时间</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1.投标文件递交截止时间：</w:t>
      </w:r>
      <w:r>
        <w:rPr>
          <w:rFonts w:hint="eastAsia" w:eastAsia="仿宋"/>
          <w:color w:val="auto"/>
          <w:sz w:val="28"/>
          <w:szCs w:val="24"/>
        </w:rPr>
        <w:t>2022年8月</w:t>
      </w:r>
      <w:r>
        <w:rPr>
          <w:rFonts w:hint="eastAsia" w:eastAsia="仿宋"/>
          <w:color w:val="auto"/>
          <w:sz w:val="28"/>
          <w:szCs w:val="24"/>
          <w:lang w:val="en-US" w:eastAsia="zh-CN"/>
        </w:rPr>
        <w:t>12</w:t>
      </w:r>
      <w:r>
        <w:rPr>
          <w:rFonts w:hint="eastAsia" w:eastAsia="仿宋"/>
          <w:color w:val="auto"/>
          <w:sz w:val="28"/>
          <w:szCs w:val="24"/>
        </w:rPr>
        <w:t>日</w:t>
      </w:r>
      <w:r>
        <w:rPr>
          <w:rFonts w:hint="eastAsia" w:eastAsia="仿宋"/>
          <w:color w:val="000000"/>
          <w:sz w:val="28"/>
          <w:szCs w:val="24"/>
        </w:rPr>
        <w:t>下午16：00（法定节假日不接受申请文件递交）。</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2.要求：标书必须严格密封并在密封处加盖单位公章或签名。本次比选</w:t>
      </w:r>
      <w:r>
        <w:rPr>
          <w:rFonts w:hint="eastAsia" w:eastAsia="仿宋"/>
          <w:color w:val="000000"/>
          <w:sz w:val="28"/>
          <w:szCs w:val="24"/>
          <w:lang w:val="zh-CN"/>
        </w:rPr>
        <w:t>不接受逾期送达或密封、标注不符合比选文件规定</w:t>
      </w:r>
      <w:r>
        <w:rPr>
          <w:rFonts w:hint="eastAsia" w:eastAsia="仿宋"/>
          <w:color w:val="000000"/>
          <w:sz w:val="28"/>
          <w:szCs w:val="24"/>
        </w:rPr>
        <w:t>及邮寄的</w:t>
      </w:r>
      <w:r>
        <w:rPr>
          <w:rFonts w:hint="eastAsia" w:eastAsia="仿宋"/>
          <w:color w:val="000000"/>
          <w:sz w:val="28"/>
          <w:szCs w:val="24"/>
          <w:lang w:val="zh-CN"/>
        </w:rPr>
        <w:t>比选申请文件。</w:t>
      </w:r>
    </w:p>
    <w:p>
      <w:pPr>
        <w:adjustRightInd w:val="0"/>
        <w:snapToGrid w:val="0"/>
        <w:spacing w:beforeLines="0" w:afterLines="0" w:line="56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五、公告发布方式</w:t>
      </w:r>
    </w:p>
    <w:p>
      <w:pPr>
        <w:adjustRightInd w:val="0"/>
        <w:snapToGrid w:val="0"/>
        <w:spacing w:beforeLines="0" w:afterLines="0" w:line="560" w:lineRule="exact"/>
        <w:ind w:firstLine="560" w:firstLineChars="200"/>
        <w:rPr>
          <w:rFonts w:hint="eastAsia"/>
          <w:sz w:val="32"/>
          <w:szCs w:val="24"/>
        </w:rPr>
      </w:pPr>
      <w:r>
        <w:rPr>
          <w:rFonts w:hint="eastAsia" w:eastAsia="仿宋"/>
          <w:color w:val="000000"/>
          <w:sz w:val="28"/>
          <w:szCs w:val="24"/>
        </w:rPr>
        <w:t>成都益民投资集团有限公司官网http://www.ymtzjt.com/。</w:t>
      </w:r>
    </w:p>
    <w:p>
      <w:pPr>
        <w:adjustRightInd w:val="0"/>
        <w:snapToGrid w:val="0"/>
        <w:spacing w:beforeLines="0" w:afterLines="0" w:line="560" w:lineRule="exact"/>
        <w:ind w:firstLine="560" w:firstLineChars="200"/>
        <w:rPr>
          <w:rFonts w:hint="eastAsia"/>
          <w:color w:val="000000"/>
          <w:sz w:val="28"/>
          <w:szCs w:val="24"/>
          <w:lang w:val="zh-CN"/>
        </w:rPr>
      </w:pPr>
      <w:r>
        <w:rPr>
          <w:rFonts w:hint="eastAsia" w:eastAsia="黑体"/>
          <w:color w:val="000000"/>
          <w:sz w:val="28"/>
          <w:szCs w:val="24"/>
        </w:rPr>
        <w:t>六</w:t>
      </w:r>
      <w:r>
        <w:rPr>
          <w:rFonts w:hint="eastAsia" w:eastAsia="黑体"/>
          <w:color w:val="000000"/>
          <w:sz w:val="28"/>
          <w:szCs w:val="24"/>
          <w:lang w:val="zh-CN"/>
        </w:rPr>
        <w:t>、项目需求</w:t>
      </w:r>
    </w:p>
    <w:p>
      <w:pPr>
        <w:adjustRightInd w:val="0"/>
        <w:snapToGrid w:val="0"/>
        <w:spacing w:beforeLines="0" w:afterLines="0" w:line="560" w:lineRule="exact"/>
        <w:ind w:firstLine="560" w:firstLineChars="200"/>
        <w:rPr>
          <w:rFonts w:hint="eastAsia"/>
          <w:color w:val="000000"/>
          <w:sz w:val="28"/>
          <w:szCs w:val="24"/>
          <w:lang w:val="zh-CN"/>
        </w:rPr>
      </w:pPr>
      <w:r>
        <w:rPr>
          <w:rFonts w:hint="eastAsia"/>
          <w:color w:val="000000"/>
          <w:sz w:val="28"/>
          <w:szCs w:val="24"/>
          <w:lang w:val="zh-CN"/>
        </w:rPr>
        <w:t>1</w:t>
      </w:r>
      <w:r>
        <w:rPr>
          <w:rFonts w:hint="eastAsia"/>
          <w:color w:val="000000"/>
          <w:sz w:val="28"/>
          <w:szCs w:val="24"/>
        </w:rPr>
        <w:t>.</w:t>
      </w:r>
      <w:r>
        <w:rPr>
          <w:rFonts w:hint="eastAsia" w:eastAsia="仿宋"/>
          <w:color w:val="000000"/>
          <w:sz w:val="28"/>
          <w:szCs w:val="24"/>
          <w:lang w:val="zh-CN"/>
        </w:rPr>
        <w:t>具体需求详见附件——《项目需求书》。</w:t>
      </w:r>
    </w:p>
    <w:p>
      <w:pPr>
        <w:adjustRightInd w:val="0"/>
        <w:snapToGrid w:val="0"/>
        <w:spacing w:beforeLines="0" w:afterLines="0" w:line="560" w:lineRule="exact"/>
        <w:ind w:firstLine="560" w:firstLineChars="200"/>
        <w:rPr>
          <w:rFonts w:hint="eastAsia"/>
          <w:color w:val="000000"/>
          <w:sz w:val="28"/>
          <w:szCs w:val="24"/>
          <w:lang w:val="zh-CN"/>
        </w:rPr>
      </w:pPr>
      <w:r>
        <w:rPr>
          <w:rFonts w:hint="eastAsia"/>
          <w:color w:val="000000"/>
          <w:sz w:val="28"/>
          <w:szCs w:val="24"/>
          <w:lang w:val="zh-CN"/>
        </w:rPr>
        <w:t>2</w:t>
      </w:r>
      <w:r>
        <w:rPr>
          <w:rFonts w:hint="eastAsia"/>
          <w:color w:val="000000"/>
          <w:sz w:val="28"/>
          <w:szCs w:val="24"/>
        </w:rPr>
        <w:t>.</w:t>
      </w:r>
      <w:r>
        <w:rPr>
          <w:rFonts w:hint="eastAsia" w:eastAsia="仿宋"/>
          <w:color w:val="000000"/>
          <w:sz w:val="28"/>
          <w:szCs w:val="24"/>
          <w:lang w:val="zh-CN"/>
        </w:rPr>
        <w:t>比选申请人须提供所投</w:t>
      </w:r>
      <w:r>
        <w:rPr>
          <w:rFonts w:hint="eastAsia" w:eastAsia="仿宋"/>
          <w:color w:val="000000"/>
          <w:sz w:val="28"/>
          <w:szCs w:val="24"/>
        </w:rPr>
        <w:t>餐食配送项目</w:t>
      </w:r>
      <w:r>
        <w:rPr>
          <w:rFonts w:hint="eastAsia" w:eastAsia="仿宋"/>
          <w:color w:val="000000"/>
          <w:sz w:val="28"/>
          <w:szCs w:val="24"/>
          <w:lang w:val="zh-CN"/>
        </w:rPr>
        <w:t>详细的配置清单。</w:t>
      </w:r>
    </w:p>
    <w:p>
      <w:pPr>
        <w:adjustRightInd w:val="0"/>
        <w:snapToGrid w:val="0"/>
        <w:spacing w:beforeLines="0" w:afterLines="0" w:line="560" w:lineRule="exact"/>
        <w:ind w:firstLine="560" w:firstLineChars="200"/>
        <w:rPr>
          <w:rFonts w:hint="eastAsia"/>
          <w:color w:val="000000"/>
          <w:sz w:val="28"/>
          <w:szCs w:val="24"/>
        </w:rPr>
      </w:pPr>
      <w:r>
        <w:rPr>
          <w:rFonts w:hint="eastAsia" w:eastAsia="黑体"/>
          <w:color w:val="000000"/>
          <w:sz w:val="28"/>
          <w:szCs w:val="24"/>
        </w:rPr>
        <w:t>七、联系方式</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比选人：</w:t>
      </w:r>
      <w:r>
        <w:rPr>
          <w:rFonts w:hint="eastAsia" w:eastAsia="仿宋"/>
          <w:sz w:val="28"/>
          <w:szCs w:val="24"/>
        </w:rPr>
        <w:t>成都锦融融资租赁股份有限公司</w:t>
      </w:r>
      <w:r>
        <w:rPr>
          <w:rFonts w:hint="eastAsia"/>
          <w:color w:val="000000"/>
          <w:sz w:val="28"/>
          <w:szCs w:val="24"/>
        </w:rPr>
        <w:t xml:space="preserve">         </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地  址：成都市高新区交子大道233号中海国际中心C座16层04-06单元</w:t>
      </w:r>
      <w:r>
        <w:rPr>
          <w:rFonts w:hint="eastAsia"/>
          <w:color w:val="000000"/>
          <w:sz w:val="28"/>
          <w:szCs w:val="24"/>
        </w:rPr>
        <w:t xml:space="preserve">        </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联系人：郭女士</w:t>
      </w:r>
    </w:p>
    <w:p>
      <w:pPr>
        <w:adjustRightInd w:val="0"/>
        <w:snapToGrid w:val="0"/>
        <w:spacing w:beforeLines="0" w:afterLines="0" w:line="560" w:lineRule="exact"/>
        <w:ind w:firstLine="560" w:firstLineChars="200"/>
        <w:rPr>
          <w:rFonts w:hint="eastAsia"/>
          <w:color w:val="000000"/>
          <w:sz w:val="28"/>
          <w:szCs w:val="24"/>
        </w:rPr>
      </w:pPr>
      <w:r>
        <w:rPr>
          <w:rFonts w:hint="eastAsia" w:eastAsia="仿宋"/>
          <w:color w:val="000000"/>
          <w:sz w:val="28"/>
          <w:szCs w:val="24"/>
        </w:rPr>
        <w:t>电  话：15882310571</w:t>
      </w:r>
    </w:p>
    <w:p>
      <w:pPr>
        <w:adjustRightInd w:val="0"/>
        <w:snapToGrid w:val="0"/>
        <w:spacing w:beforeLines="0" w:afterLines="0" w:line="560" w:lineRule="exact"/>
        <w:ind w:firstLine="560" w:firstLineChars="200"/>
        <w:rPr>
          <w:rFonts w:hint="eastAsia"/>
          <w:color w:val="FF0000"/>
          <w:sz w:val="28"/>
          <w:szCs w:val="24"/>
        </w:rPr>
      </w:pPr>
    </w:p>
    <w:p>
      <w:pPr>
        <w:pStyle w:val="2"/>
        <w:spacing w:beforeLines="0" w:afterLines="0"/>
        <w:rPr>
          <w:rFonts w:hint="eastAsia" w:ascii="Times New Roman" w:hAnsi="Times New Roman" w:eastAsia="Times New Roman"/>
          <w:sz w:val="32"/>
          <w:szCs w:val="24"/>
        </w:rPr>
      </w:pPr>
    </w:p>
    <w:p>
      <w:pPr>
        <w:spacing w:beforeLines="0" w:afterLines="0"/>
        <w:rPr>
          <w:rFonts w:hint="eastAsia"/>
          <w:sz w:val="32"/>
          <w:szCs w:val="24"/>
        </w:rPr>
      </w:pPr>
    </w:p>
    <w:p>
      <w:pPr>
        <w:pStyle w:val="2"/>
        <w:spacing w:beforeLines="0" w:afterLines="0"/>
        <w:rPr>
          <w:rFonts w:hint="eastAsia" w:ascii="Times New Roman" w:hAnsi="Times New Roman" w:eastAsia="Times New Roman"/>
          <w:sz w:val="32"/>
          <w:szCs w:val="24"/>
        </w:rPr>
      </w:pPr>
    </w:p>
    <w:p>
      <w:pPr>
        <w:spacing w:beforeLines="0" w:afterLines="0"/>
        <w:rPr>
          <w:rFonts w:hint="eastAsia"/>
          <w:sz w:val="32"/>
          <w:szCs w:val="24"/>
        </w:rPr>
      </w:pPr>
    </w:p>
    <w:p>
      <w:pPr>
        <w:widowControl/>
        <w:spacing w:beforeLines="0" w:afterLines="0"/>
        <w:jc w:val="left"/>
        <w:rPr>
          <w:rFonts w:hint="eastAsia"/>
          <w:b/>
          <w:kern w:val="0"/>
          <w:sz w:val="32"/>
          <w:szCs w:val="24"/>
        </w:rPr>
      </w:pPr>
    </w:p>
    <w:p>
      <w:pPr>
        <w:pStyle w:val="2"/>
        <w:spacing w:beforeLines="0" w:afterLines="0"/>
        <w:rPr>
          <w:rFonts w:hint="eastAsia" w:ascii="Times New Roman" w:hAnsi="Times New Roman" w:eastAsia="Times New Roman"/>
          <w:sz w:val="32"/>
          <w:szCs w:val="24"/>
        </w:rPr>
      </w:pPr>
    </w:p>
    <w:p>
      <w:pPr>
        <w:spacing w:beforeLines="0" w:afterLines="0"/>
        <w:rPr>
          <w:rFonts w:hint="eastAsia"/>
          <w:b/>
          <w:kern w:val="0"/>
          <w:sz w:val="32"/>
          <w:szCs w:val="24"/>
        </w:rPr>
      </w:pPr>
    </w:p>
    <w:p>
      <w:pPr>
        <w:spacing w:beforeLines="0" w:afterLines="0"/>
        <w:rPr>
          <w:rFonts w:hint="eastAsia"/>
          <w:sz w:val="32"/>
          <w:szCs w:val="24"/>
        </w:rPr>
      </w:pPr>
    </w:p>
    <w:p>
      <w:pPr>
        <w:pStyle w:val="3"/>
        <w:numPr>
          <w:ilvl w:val="0"/>
          <w:numId w:val="1"/>
        </w:numPr>
        <w:topLinePunct/>
        <w:spacing w:beforeLines="0" w:afterLines="0" w:line="560" w:lineRule="exact"/>
        <w:jc w:val="center"/>
        <w:rPr>
          <w:rFonts w:hint="eastAsia" w:ascii="宋体" w:hAnsi="Times New Roman" w:eastAsia="方正小标宋简体" w:cs="Times New Roman"/>
          <w:b w:val="0"/>
          <w:color w:val="000000"/>
          <w:kern w:val="2"/>
          <w:sz w:val="36"/>
          <w:szCs w:val="24"/>
          <w:lang w:val="en-US" w:eastAsia="zh-CN" w:bidi="ar-SA"/>
        </w:rPr>
      </w:pPr>
      <w:r>
        <w:rPr>
          <w:rFonts w:hint="eastAsia" w:ascii="宋体" w:hAnsi="Times New Roman" w:eastAsia="方正小标宋简体" w:cs="Times New Roman"/>
          <w:b w:val="0"/>
          <w:color w:val="000000"/>
          <w:kern w:val="2"/>
          <w:sz w:val="36"/>
          <w:szCs w:val="24"/>
          <w:lang w:val="en-US" w:eastAsia="zh-CN" w:bidi="ar-SA"/>
        </w:rPr>
        <w:t>项目需求书</w:t>
      </w:r>
    </w:p>
    <w:p>
      <w:pPr>
        <w:spacing w:beforeLines="0" w:afterLines="0"/>
        <w:rPr>
          <w:rFonts w:hint="eastAsia"/>
          <w:sz w:val="32"/>
          <w:szCs w:val="24"/>
        </w:rPr>
      </w:pPr>
    </w:p>
    <w:p>
      <w:pPr>
        <w:spacing w:beforeLines="0" w:afterLines="0" w:line="560" w:lineRule="exact"/>
        <w:jc w:val="center"/>
        <w:rPr>
          <w:rFonts w:hint="eastAsia"/>
          <w:kern w:val="0"/>
          <w:sz w:val="32"/>
          <w:szCs w:val="24"/>
        </w:rPr>
      </w:pPr>
      <w:r>
        <w:rPr>
          <w:rFonts w:hint="eastAsia" w:eastAsia="黑体"/>
          <w:color w:val="000000"/>
          <w:sz w:val="28"/>
          <w:szCs w:val="24"/>
        </w:rPr>
        <w:t>餐食配送服务采购清单</w:t>
      </w:r>
    </w:p>
    <w:tbl>
      <w:tblPr>
        <w:tblStyle w:val="17"/>
        <w:tblW w:w="86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975"/>
        <w:gridCol w:w="1108"/>
        <w:gridCol w:w="4317"/>
        <w:gridCol w:w="1150"/>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253" w:hRule="atLeast"/>
          <w:jc w:val="center"/>
        </w:trPr>
        <w:tc>
          <w:tcPr>
            <w:tcW w:w="975"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b/>
                <w:kern w:val="0"/>
                <w:sz w:val="24"/>
                <w:szCs w:val="24"/>
              </w:rPr>
              <w:t>序号</w:t>
            </w:r>
          </w:p>
        </w:tc>
        <w:tc>
          <w:tcPr>
            <w:tcW w:w="1108"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b/>
                <w:kern w:val="0"/>
                <w:sz w:val="24"/>
                <w:szCs w:val="24"/>
              </w:rPr>
              <w:t>名称</w:t>
            </w:r>
          </w:p>
        </w:tc>
        <w:tc>
          <w:tcPr>
            <w:tcW w:w="4317"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b/>
                <w:kern w:val="0"/>
                <w:sz w:val="24"/>
                <w:szCs w:val="24"/>
              </w:rPr>
              <w:t>配备标准</w:t>
            </w:r>
          </w:p>
        </w:tc>
        <w:tc>
          <w:tcPr>
            <w:tcW w:w="1150" w:type="dxa"/>
            <w:tcBorders>
              <w:top w:val="single" w:color="auto" w:sz="4" w:space="0"/>
              <w:left w:val="single" w:color="000000" w:sz="4" w:space="0"/>
              <w:bottom w:val="single" w:color="000000" w:sz="4" w:space="0"/>
              <w:right w:val="nil"/>
              <w:tl2br w:val="nil"/>
              <w:tr2bl w:val="nil"/>
            </w:tcBorders>
            <w:noWrap w:val="0"/>
            <w:vAlign w:val="center"/>
          </w:tcPr>
          <w:p>
            <w:pPr>
              <w:widowControl/>
              <w:spacing w:beforeLines="0" w:afterLines="0" w:line="560" w:lineRule="exact"/>
              <w:jc w:val="center"/>
              <w:textAlignment w:val="center"/>
              <w:rPr>
                <w:rFonts w:hint="eastAsia"/>
                <w:b/>
                <w:kern w:val="0"/>
                <w:sz w:val="24"/>
                <w:szCs w:val="24"/>
              </w:rPr>
            </w:pPr>
            <w:r>
              <w:rPr>
                <w:rFonts w:hint="eastAsia" w:eastAsia="仿宋"/>
                <w:b/>
                <w:kern w:val="0"/>
                <w:sz w:val="24"/>
                <w:szCs w:val="24"/>
              </w:rPr>
              <w:t>单位</w:t>
            </w:r>
          </w:p>
        </w:tc>
        <w:tc>
          <w:tcPr>
            <w:tcW w:w="1134"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b/>
                <w:kern w:val="0"/>
                <w:sz w:val="24"/>
                <w:szCs w:val="24"/>
              </w:rPr>
              <w:t>供应数量（暂定）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488" w:hRule="atLeast"/>
          <w:jc w:val="center"/>
        </w:trPr>
        <w:tc>
          <w:tcPr>
            <w:tcW w:w="975"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kern w:val="0"/>
                <w:sz w:val="24"/>
                <w:szCs w:val="24"/>
              </w:rPr>
              <w:t>1</w:t>
            </w:r>
          </w:p>
        </w:tc>
        <w:tc>
          <w:tcPr>
            <w:tcW w:w="1108" w:type="dxa"/>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kern w:val="0"/>
                <w:sz w:val="24"/>
                <w:szCs w:val="24"/>
              </w:rPr>
              <w:t>早餐</w:t>
            </w:r>
          </w:p>
        </w:tc>
        <w:tc>
          <w:tcPr>
            <w:tcW w:w="4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kern w:val="0"/>
                <w:sz w:val="24"/>
                <w:szCs w:val="24"/>
              </w:rPr>
              <w:t>鲜牛奶1例+鸡蛋1例+主食</w:t>
            </w:r>
          </w:p>
        </w:tc>
        <w:tc>
          <w:tcPr>
            <w:tcW w:w="1150" w:type="dxa"/>
            <w:tcBorders>
              <w:top w:val="single" w:color="000000" w:sz="4" w:space="0"/>
              <w:left w:val="single" w:color="000000" w:sz="4" w:space="0"/>
              <w:bottom w:val="single" w:color="000000" w:sz="4" w:space="0"/>
              <w:right w:val="nil"/>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kern w:val="0"/>
                <w:sz w:val="24"/>
                <w:szCs w:val="24"/>
              </w:rPr>
              <w:t>套</w:t>
            </w:r>
          </w:p>
        </w:tc>
        <w:tc>
          <w:tcPr>
            <w:tcW w:w="1134"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kern w:val="0"/>
                <w:sz w:val="24"/>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550" w:hRule="atLeast"/>
          <w:jc w:val="center"/>
        </w:trPr>
        <w:tc>
          <w:tcPr>
            <w:tcW w:w="975" w:type="dxa"/>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sz w:val="24"/>
                <w:szCs w:val="24"/>
              </w:rPr>
            </w:pPr>
            <w:r>
              <w:rPr>
                <w:rFonts w:hint="eastAsia" w:eastAsia="仿宋"/>
                <w:sz w:val="24"/>
                <w:szCs w:val="24"/>
              </w:rPr>
              <w:t>2</w:t>
            </w:r>
          </w:p>
        </w:tc>
        <w:tc>
          <w:tcPr>
            <w:tcW w:w="1108"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sz w:val="24"/>
                <w:szCs w:val="24"/>
              </w:rPr>
            </w:pPr>
            <w:r>
              <w:rPr>
                <w:rFonts w:hint="eastAsia" w:eastAsia="仿宋"/>
                <w:kern w:val="0"/>
                <w:sz w:val="24"/>
                <w:szCs w:val="24"/>
              </w:rPr>
              <w:t>午餐</w:t>
            </w:r>
          </w:p>
        </w:tc>
        <w:tc>
          <w:tcPr>
            <w:tcW w:w="4317" w:type="dxa"/>
            <w:tcBorders>
              <w:top w:val="single" w:color="000000"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line="560" w:lineRule="exact"/>
              <w:jc w:val="center"/>
              <w:textAlignment w:val="center"/>
              <w:rPr>
                <w:rFonts w:hint="eastAsia"/>
                <w:kern w:val="0"/>
                <w:sz w:val="24"/>
                <w:szCs w:val="24"/>
              </w:rPr>
            </w:pPr>
            <w:r>
              <w:rPr>
                <w:rFonts w:hint="eastAsia" w:eastAsia="仿宋"/>
                <w:kern w:val="0"/>
                <w:sz w:val="24"/>
                <w:szCs w:val="24"/>
              </w:rPr>
              <w:t>主荤2例+俏荤1例+素菜1例+汤1例+水果1份</w:t>
            </w:r>
          </w:p>
        </w:tc>
        <w:tc>
          <w:tcPr>
            <w:tcW w:w="1150" w:type="dxa"/>
            <w:tcBorders>
              <w:top w:val="single" w:color="000000" w:sz="4" w:space="0"/>
              <w:left w:val="single" w:color="000000" w:sz="4" w:space="0"/>
              <w:bottom w:val="single" w:color="auto" w:sz="4" w:space="0"/>
              <w:right w:val="nil"/>
              <w:tl2br w:val="nil"/>
              <w:tr2bl w:val="nil"/>
            </w:tcBorders>
            <w:noWrap w:val="0"/>
            <w:vAlign w:val="center"/>
          </w:tcPr>
          <w:p>
            <w:pPr>
              <w:widowControl/>
              <w:spacing w:beforeLines="0" w:afterLines="0" w:line="560" w:lineRule="exact"/>
              <w:jc w:val="center"/>
              <w:textAlignment w:val="center"/>
              <w:rPr>
                <w:rFonts w:hint="eastAsia"/>
                <w:sz w:val="24"/>
                <w:szCs w:val="24"/>
              </w:rPr>
            </w:pPr>
            <w:r>
              <w:rPr>
                <w:rFonts w:hint="eastAsia" w:eastAsia="仿宋"/>
                <w:sz w:val="24"/>
                <w:szCs w:val="24"/>
              </w:rPr>
              <w:t>套</w:t>
            </w:r>
          </w:p>
        </w:tc>
        <w:tc>
          <w:tcPr>
            <w:tcW w:w="1134"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widowControl/>
              <w:spacing w:beforeLines="0" w:afterLines="0" w:line="560" w:lineRule="exact"/>
              <w:jc w:val="center"/>
              <w:textAlignment w:val="center"/>
              <w:rPr>
                <w:rFonts w:hint="eastAsia"/>
                <w:sz w:val="24"/>
                <w:szCs w:val="24"/>
              </w:rPr>
            </w:pPr>
            <w:r>
              <w:rPr>
                <w:rFonts w:hint="eastAsia" w:eastAsia="仿宋"/>
                <w:sz w:val="24"/>
                <w:szCs w:val="24"/>
              </w:rPr>
              <w:t>30</w:t>
            </w:r>
          </w:p>
        </w:tc>
      </w:tr>
    </w:tbl>
    <w:p>
      <w:pPr>
        <w:rPr>
          <w:rFonts w:hint="eastAsia" w:ascii="Times New Roman" w:hAnsi="Times New Roman" w:eastAsia="方正小标宋简体" w:cs="Times New Roman"/>
          <w:color w:val="auto"/>
          <w:kern w:val="44"/>
          <w:sz w:val="36"/>
          <w:szCs w:val="24"/>
          <w:lang w:val="en-US" w:eastAsia="zh-CN"/>
        </w:rPr>
      </w:pPr>
      <w:r>
        <w:rPr>
          <w:rFonts w:hint="eastAsia" w:ascii="Times New Roman" w:hAnsi="Times New Roman" w:eastAsia="方正小标宋简体" w:cs="Times New Roman"/>
          <w:color w:val="auto"/>
          <w:kern w:val="44"/>
          <w:sz w:val="36"/>
          <w:szCs w:val="24"/>
          <w:lang w:val="en-US" w:eastAsia="zh-CN"/>
        </w:rPr>
        <w:br w:type="page"/>
      </w:r>
    </w:p>
    <w:p>
      <w:pPr>
        <w:pStyle w:val="6"/>
        <w:numPr>
          <w:ilvl w:val="0"/>
          <w:numId w:val="0"/>
        </w:numPr>
        <w:spacing w:beforeLines="0" w:afterLines="0" w:line="560" w:lineRule="exact"/>
        <w:ind w:firstLine="0"/>
        <w:jc w:val="center"/>
        <w:rPr>
          <w:rFonts w:hint="eastAsia"/>
          <w:b w:val="0"/>
          <w:color w:val="000000"/>
          <w:sz w:val="36"/>
          <w:szCs w:val="24"/>
        </w:rPr>
      </w:pPr>
      <w:r>
        <w:rPr>
          <w:rFonts w:hint="eastAsia" w:ascii="Times New Roman" w:hAnsi="Times New Roman" w:eastAsia="方正小标宋简体" w:cs="Times New Roman"/>
          <w:color w:val="auto"/>
          <w:kern w:val="44"/>
          <w:sz w:val="36"/>
          <w:szCs w:val="24"/>
          <w:lang w:val="en-US" w:eastAsia="zh-CN"/>
        </w:rPr>
        <w:t>第三章</w:t>
      </w:r>
      <w:r>
        <w:rPr>
          <w:rFonts w:hint="eastAsia" w:ascii="Times New Roman" w:hAnsi="Times New Roman" w:eastAsia="方正小标宋简体" w:cs="Times New Roman"/>
          <w:color w:val="auto"/>
          <w:kern w:val="44"/>
          <w:sz w:val="36"/>
          <w:szCs w:val="24"/>
        </w:rPr>
        <w:t xml:space="preserve"> </w:t>
      </w:r>
      <w:r>
        <w:rPr>
          <w:rFonts w:hint="eastAsia" w:eastAsia="方正小标宋简体"/>
          <w:b w:val="0"/>
          <w:color w:val="000000"/>
          <w:sz w:val="36"/>
          <w:szCs w:val="24"/>
        </w:rPr>
        <w:t>比选须知及比选须知前附表</w:t>
      </w:r>
    </w:p>
    <w:p>
      <w:pPr>
        <w:pStyle w:val="4"/>
        <w:numPr>
          <w:ilvl w:val="0"/>
          <w:numId w:val="0"/>
        </w:numPr>
        <w:spacing w:beforeLines="0" w:afterLines="0" w:line="560" w:lineRule="exact"/>
        <w:jc w:val="center"/>
        <w:rPr>
          <w:rFonts w:hint="eastAsia"/>
          <w:color w:val="000000"/>
          <w:sz w:val="24"/>
          <w:szCs w:val="24"/>
        </w:rPr>
      </w:pPr>
      <w:r>
        <w:rPr>
          <w:rFonts w:hint="eastAsia" w:eastAsia="仿宋"/>
          <w:color w:val="000000"/>
          <w:sz w:val="28"/>
          <w:szCs w:val="24"/>
        </w:rPr>
        <w:t>比选须知前附表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42"/>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项号</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条　款</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项目名称</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color w:val="000000"/>
                <w:sz w:val="21"/>
                <w:szCs w:val="24"/>
              </w:rPr>
            </w:pPr>
            <w:r>
              <w:rPr>
                <w:rFonts w:hint="eastAsia" w:eastAsia="仿宋"/>
                <w:color w:val="000000"/>
                <w:sz w:val="24"/>
                <w:szCs w:val="24"/>
              </w:rPr>
              <w:t>成都锦融融资租赁股份有限公司2022年餐食配送服务采购项目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2</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比选人</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topLinePunct/>
              <w:spacing w:line="240" w:lineRule="auto"/>
              <w:ind w:firstLine="0" w:firstLineChars="0"/>
              <w:rPr>
                <w:rFonts w:hint="eastAsia"/>
                <w:color w:val="000000"/>
                <w:sz w:val="24"/>
                <w:szCs w:val="24"/>
              </w:rPr>
            </w:pPr>
            <w:r>
              <w:rPr>
                <w:rFonts w:hint="eastAsia" w:eastAsia="仿宋"/>
                <w:color w:val="000000"/>
                <w:sz w:val="24"/>
                <w:szCs w:val="24"/>
              </w:rPr>
              <w:t>成都锦融融资租赁股份有限公司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3</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项目地点</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topLinePunct/>
              <w:spacing w:line="240" w:lineRule="auto"/>
              <w:ind w:firstLine="0" w:firstLineChars="0"/>
              <w:rPr>
                <w:rFonts w:hint="eastAsia"/>
                <w:color w:val="000000"/>
                <w:sz w:val="24"/>
                <w:szCs w:val="24"/>
              </w:rPr>
            </w:pPr>
            <w:r>
              <w:rPr>
                <w:rFonts w:hint="eastAsia" w:eastAsia="仿宋"/>
                <w:color w:val="000000"/>
                <w:sz w:val="24"/>
                <w:szCs w:val="24"/>
              </w:rPr>
              <w:t>成都市高新区交子大道233号中海国际中心C座16层04-06单元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4</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联系方式</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
              <w:topLinePunct/>
              <w:spacing w:line="240" w:lineRule="auto"/>
              <w:ind w:firstLine="0" w:firstLineChars="0"/>
              <w:rPr>
                <w:rFonts w:hint="eastAsia"/>
                <w:color w:val="000000"/>
                <w:sz w:val="24"/>
                <w:szCs w:val="24"/>
              </w:rPr>
            </w:pPr>
            <w:r>
              <w:rPr>
                <w:rFonts w:hint="eastAsia" w:eastAsia="仿宋"/>
                <w:color w:val="000000"/>
                <w:sz w:val="24"/>
                <w:szCs w:val="24"/>
              </w:rPr>
              <w:t>联系人：郭女士</w:t>
            </w:r>
          </w:p>
          <w:p>
            <w:pPr>
              <w:rPr>
                <w:rFonts w:hint="eastAsia"/>
                <w:color w:val="000000"/>
                <w:sz w:val="24"/>
                <w:szCs w:val="24"/>
              </w:rPr>
            </w:pPr>
            <w:r>
              <w:rPr>
                <w:rFonts w:hint="eastAsia" w:eastAsia="仿宋"/>
                <w:color w:val="000000"/>
                <w:sz w:val="24"/>
                <w:szCs w:val="24"/>
              </w:rPr>
              <w:t>电话：15882310571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5</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比选范围及内容</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sz w:val="24"/>
                <w:szCs w:val="24"/>
              </w:rPr>
            </w:pPr>
            <w:r>
              <w:rPr>
                <w:rFonts w:hint="eastAsia" w:eastAsia="仿宋"/>
                <w:color w:val="000000"/>
                <w:kern w:val="0"/>
                <w:sz w:val="24"/>
                <w:szCs w:val="24"/>
              </w:rPr>
              <w:t>锦融租赁2022年餐食配送服务采购。暂按30人考虑。每日提供安全和荤素搭配合理的早餐及午餐配送服务，若采购方需新增餐食服务，按合同约定的费用结算。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6</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eastAsia="仿宋"/>
                <w:color w:val="000000"/>
                <w:sz w:val="24"/>
                <w:szCs w:val="24"/>
              </w:rPr>
            </w:pPr>
            <w:r>
              <w:rPr>
                <w:rFonts w:hint="eastAsia" w:eastAsia="仿宋"/>
                <w:color w:val="000000"/>
                <w:sz w:val="24"/>
                <w:szCs w:val="24"/>
              </w:rPr>
              <w:t>服务期限</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color w:val="000000"/>
                <w:kern w:val="0"/>
                <w:sz w:val="24"/>
                <w:szCs w:val="24"/>
              </w:rPr>
            </w:pPr>
            <w:r>
              <w:rPr>
                <w:rFonts w:hint="eastAsia" w:eastAsia="仿宋"/>
                <w:color w:val="000000"/>
                <w:kern w:val="0"/>
                <w:sz w:val="24"/>
                <w:szCs w:val="24"/>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7</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比选申请人</w:t>
            </w:r>
          </w:p>
          <w:p>
            <w:pPr>
              <w:jc w:val="center"/>
              <w:rPr>
                <w:rFonts w:hint="eastAsia"/>
                <w:color w:val="000000"/>
                <w:sz w:val="24"/>
                <w:szCs w:val="24"/>
              </w:rPr>
            </w:pPr>
            <w:r>
              <w:rPr>
                <w:rFonts w:hint="eastAsia" w:eastAsia="仿宋"/>
                <w:color w:val="000000"/>
                <w:sz w:val="24"/>
                <w:szCs w:val="24"/>
              </w:rPr>
              <w:t>资格要求</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Times New Roman" w:hAnsi="Times New Roman" w:eastAsia="仿宋" w:cs="Times New Roman"/>
                <w:color w:val="000000"/>
                <w:sz w:val="24"/>
                <w:szCs w:val="24"/>
              </w:rPr>
            </w:pPr>
            <w:r>
              <w:rPr>
                <w:rFonts w:hint="eastAsia" w:eastAsia="仿宋"/>
                <w:color w:val="000000"/>
                <w:sz w:val="24"/>
                <w:szCs w:val="24"/>
              </w:rPr>
              <w:t>1</w:t>
            </w:r>
            <w:r>
              <w:rPr>
                <w:rFonts w:hint="eastAsia"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lang w:val="en-US" w:eastAsia="zh-CN"/>
              </w:rPr>
              <w:t>比选申请人</w:t>
            </w:r>
            <w:r>
              <w:rPr>
                <w:rFonts w:hint="eastAsia" w:ascii="Times New Roman" w:hAnsi="Times New Roman" w:eastAsia="仿宋" w:cs="Times New Roman"/>
                <w:color w:val="000000"/>
                <w:sz w:val="24"/>
                <w:szCs w:val="24"/>
              </w:rPr>
              <w:t>具有有效的营业执照。</w:t>
            </w:r>
          </w:p>
          <w:p>
            <w:pPr>
              <w:adjustRightInd w:val="0"/>
              <w:snapToGrid w:val="0"/>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2.取得《食品经营许可证》、《四川省从业人员预防性健康检查合格证》等证书，且在</w:t>
            </w:r>
            <w:r>
              <w:rPr>
                <w:rFonts w:hint="eastAsia" w:ascii="Times New Roman" w:hAnsi="Times New Roman" w:eastAsia="仿宋" w:cs="Times New Roman"/>
                <w:color w:val="000000"/>
                <w:sz w:val="24"/>
                <w:szCs w:val="24"/>
                <w:lang w:val="en-US" w:eastAsia="zh-CN"/>
              </w:rPr>
              <w:t>服务期内</w:t>
            </w:r>
            <w:r>
              <w:rPr>
                <w:rFonts w:hint="eastAsia" w:ascii="Times New Roman" w:hAnsi="Times New Roman" w:eastAsia="仿宋" w:cs="Times New Roman"/>
                <w:color w:val="000000"/>
                <w:sz w:val="24"/>
                <w:szCs w:val="24"/>
              </w:rPr>
              <w:t>有效。</w:t>
            </w:r>
          </w:p>
          <w:p>
            <w:pPr>
              <w:adjustRightInd w:val="0"/>
              <w:snapToGrid w:val="0"/>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3.比选申请人已购买食品安全责任险，如未购买，需出具书面承诺书，承诺如若中标，在签订合同前购买保额不少于人民币500万元的食品安全责任险。</w:t>
            </w:r>
          </w:p>
          <w:p>
            <w:pPr>
              <w:adjustRightInd w:val="0"/>
              <w:snapToGrid w:val="0"/>
              <w:rPr>
                <w:rFonts w:hint="eastAsia"/>
                <w:color w:val="000000"/>
                <w:sz w:val="24"/>
                <w:szCs w:val="24"/>
              </w:rPr>
            </w:pPr>
            <w:r>
              <w:rPr>
                <w:rFonts w:hint="eastAsia" w:eastAsia="仿宋"/>
                <w:color w:val="000000"/>
                <w:sz w:val="24"/>
                <w:szCs w:val="24"/>
                <w:lang w:val="en-US" w:eastAsia="zh-CN"/>
              </w:rPr>
              <w:t>4</w:t>
            </w:r>
            <w:r>
              <w:rPr>
                <w:rFonts w:hint="eastAsia" w:eastAsia="仿宋"/>
                <w:color w:val="000000"/>
                <w:sz w:val="24"/>
                <w:szCs w:val="24"/>
              </w:rPr>
              <w:t>.比选申请人近3年连续盈利；有固定餐食生产基地、专业配送团队。</w:t>
            </w:r>
          </w:p>
          <w:p>
            <w:pPr>
              <w:adjustRightInd w:val="0"/>
              <w:snapToGrid w:val="0"/>
              <w:rPr>
                <w:rFonts w:hint="eastAsia"/>
                <w:color w:val="000000"/>
                <w:sz w:val="24"/>
                <w:szCs w:val="24"/>
              </w:rPr>
            </w:pPr>
            <w:r>
              <w:rPr>
                <w:rFonts w:hint="eastAsia" w:eastAsia="仿宋"/>
                <w:color w:val="000000"/>
                <w:sz w:val="24"/>
                <w:szCs w:val="24"/>
                <w:lang w:val="en-US" w:eastAsia="zh-CN"/>
              </w:rPr>
              <w:t>5</w:t>
            </w:r>
            <w:r>
              <w:rPr>
                <w:rFonts w:hint="eastAsia" w:eastAsia="仿宋"/>
                <w:color w:val="000000"/>
                <w:sz w:val="24"/>
                <w:szCs w:val="24"/>
              </w:rPr>
              <w:t>.2019年以来，承担过合同金额50万（含）或以上的餐饮供应及配送业绩。</w:t>
            </w:r>
          </w:p>
          <w:p>
            <w:pPr>
              <w:adjustRightInd w:val="0"/>
              <w:snapToGrid w:val="0"/>
              <w:rPr>
                <w:rFonts w:hint="eastAsia" w:ascii="Times New Roman" w:hAnsi="Times New Roman" w:eastAsia="仿宋" w:cs="Times New Roman"/>
                <w:color w:val="000000"/>
                <w:sz w:val="24"/>
                <w:szCs w:val="24"/>
              </w:rPr>
            </w:pPr>
            <w:r>
              <w:rPr>
                <w:rFonts w:hint="eastAsia" w:eastAsia="仿宋"/>
                <w:color w:val="000000"/>
                <w:sz w:val="24"/>
                <w:szCs w:val="24"/>
                <w:lang w:val="en-US" w:eastAsia="zh-CN"/>
              </w:rPr>
              <w:t>6</w:t>
            </w:r>
            <w:r>
              <w:rPr>
                <w:rFonts w:hint="eastAsia" w:eastAsia="仿宋"/>
                <w:color w:val="000000"/>
                <w:sz w:val="24"/>
                <w:szCs w:val="24"/>
              </w:rPr>
              <w:t>.比选申请人参加采购活动前三年内，无重大</w:t>
            </w:r>
            <w:r>
              <w:rPr>
                <w:rFonts w:hint="eastAsia" w:ascii="Times New Roman" w:hAnsi="Times New Roman" w:eastAsia="仿宋" w:cs="Times New Roman"/>
                <w:color w:val="000000"/>
                <w:sz w:val="24"/>
                <w:szCs w:val="24"/>
              </w:rPr>
              <w:t>违法</w:t>
            </w:r>
            <w:r>
              <w:rPr>
                <w:rFonts w:hint="eastAsia" w:ascii="Times New Roman" w:hAnsi="Times New Roman" w:eastAsia="仿宋" w:cs="Times New Roman"/>
                <w:color w:val="000000"/>
                <w:sz w:val="24"/>
                <w:szCs w:val="24"/>
                <w:lang w:val="en-US" w:eastAsia="zh-CN"/>
              </w:rPr>
              <w:t>违规</w:t>
            </w:r>
            <w:r>
              <w:rPr>
                <w:rFonts w:hint="eastAsia" w:ascii="Times New Roman" w:hAnsi="Times New Roman" w:eastAsia="仿宋" w:cs="Times New Roman"/>
                <w:color w:val="000000"/>
                <w:sz w:val="24"/>
                <w:szCs w:val="24"/>
              </w:rPr>
              <w:t>记录。</w:t>
            </w:r>
          </w:p>
          <w:p>
            <w:pPr>
              <w:adjustRightInd w:val="0"/>
              <w:snapToGrid w:val="0"/>
              <w:rPr>
                <w:rFonts w:hint="eastAsia"/>
                <w:color w:val="000000"/>
                <w:sz w:val="24"/>
                <w:szCs w:val="24"/>
              </w:rPr>
            </w:pPr>
            <w:r>
              <w:rPr>
                <w:rFonts w:hint="eastAsia" w:eastAsia="仿宋"/>
                <w:color w:val="000000"/>
                <w:sz w:val="24"/>
                <w:szCs w:val="24"/>
                <w:lang w:val="en-US" w:eastAsia="zh-CN"/>
              </w:rPr>
              <w:t>7</w:t>
            </w:r>
            <w:r>
              <w:rPr>
                <w:rFonts w:hint="eastAsia" w:eastAsia="仿宋"/>
                <w:color w:val="000000"/>
                <w:sz w:val="24"/>
                <w:szCs w:val="24"/>
              </w:rPr>
              <w:t>.提供实物样品图片。</w:t>
            </w:r>
          </w:p>
          <w:p>
            <w:pPr>
              <w:adjustRightInd w:val="0"/>
              <w:snapToGrid w:val="0"/>
              <w:rPr>
                <w:rFonts w:hint="eastAsia"/>
                <w:sz w:val="21"/>
                <w:szCs w:val="24"/>
              </w:rPr>
            </w:pPr>
            <w:r>
              <w:rPr>
                <w:rFonts w:hint="eastAsia" w:eastAsia="仿宋"/>
                <w:color w:val="000000"/>
                <w:sz w:val="24"/>
                <w:szCs w:val="24"/>
                <w:lang w:val="en-US" w:eastAsia="zh-CN"/>
              </w:rPr>
              <w:t>8</w:t>
            </w:r>
            <w:r>
              <w:rPr>
                <w:rFonts w:hint="eastAsia" w:eastAsia="仿宋"/>
                <w:color w:val="000000"/>
                <w:sz w:val="24"/>
                <w:szCs w:val="24"/>
              </w:rPr>
              <w:t>.</w:t>
            </w:r>
            <w:r>
              <w:rPr>
                <w:rFonts w:hint="eastAsia" w:eastAsia="仿宋"/>
                <w:color w:val="000000"/>
                <w:sz w:val="24"/>
                <w:szCs w:val="24"/>
                <w:lang w:val="zh-CN"/>
              </w:rPr>
              <w:t>本项目不接受联合体参加比选，中选人仅限一家。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8</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比选申请人</w:t>
            </w:r>
          </w:p>
          <w:p>
            <w:pPr>
              <w:jc w:val="center"/>
              <w:rPr>
                <w:rFonts w:hint="eastAsia"/>
                <w:color w:val="000000"/>
                <w:sz w:val="24"/>
                <w:szCs w:val="24"/>
              </w:rPr>
            </w:pPr>
            <w:r>
              <w:rPr>
                <w:rFonts w:hint="eastAsia" w:eastAsia="仿宋"/>
                <w:color w:val="000000"/>
                <w:sz w:val="24"/>
                <w:szCs w:val="24"/>
              </w:rPr>
              <w:t>提交文件</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color w:val="000000"/>
                <w:sz w:val="24"/>
                <w:szCs w:val="24"/>
              </w:rPr>
            </w:pPr>
            <w:r>
              <w:rPr>
                <w:rFonts w:hint="eastAsia" w:eastAsia="仿宋"/>
                <w:color w:val="000000"/>
                <w:sz w:val="24"/>
                <w:szCs w:val="24"/>
              </w:rPr>
              <w:t>根据第四章量化评分标准自行准备相关文件。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9</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比选答疑</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color w:val="000000"/>
                <w:sz w:val="24"/>
                <w:szCs w:val="24"/>
              </w:rPr>
            </w:pPr>
            <w:r>
              <w:rPr>
                <w:rFonts w:hint="eastAsia"/>
                <w:color w:val="000000"/>
                <w:sz w:val="24"/>
                <w:szCs w:val="24"/>
              </w:rPr>
              <w:t>1.</w:t>
            </w:r>
            <w:r>
              <w:rPr>
                <w:rFonts w:hint="eastAsia" w:eastAsia="仿宋"/>
                <w:color w:val="000000"/>
                <w:sz w:val="24"/>
                <w:szCs w:val="24"/>
              </w:rPr>
              <w:t>比选申请人在领取比选文件及相关资料后24小时内如有疑问，应以书面交付形式或发送扫描件形式（须加盖公章）向比选人提出需要答疑的问题和需要澄清的问题。</w:t>
            </w:r>
          </w:p>
          <w:p>
            <w:pPr>
              <w:rPr>
                <w:rFonts w:hint="eastAsia"/>
                <w:color w:val="000000"/>
                <w:sz w:val="24"/>
                <w:szCs w:val="24"/>
              </w:rPr>
            </w:pPr>
            <w:r>
              <w:rPr>
                <w:rFonts w:hint="eastAsia"/>
                <w:color w:val="000000"/>
                <w:sz w:val="24"/>
                <w:szCs w:val="24"/>
              </w:rPr>
              <w:t>2.</w:t>
            </w:r>
            <w:r>
              <w:rPr>
                <w:rFonts w:hint="eastAsia" w:eastAsia="仿宋"/>
                <w:color w:val="000000"/>
                <w:sz w:val="24"/>
                <w:szCs w:val="24"/>
              </w:rPr>
              <w:t>比选人若对招标文件进行澄清、修改，将对取得了比选文件的各比选申请人发出书面澄清、修改文件。比选人发出的书面澄清、修改文件是比选文件的组成部分，相关文件冲突部分，以时间在后的文件为准。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eastAsia="仿宋"/>
                <w:color w:val="000000"/>
                <w:sz w:val="24"/>
                <w:szCs w:val="24"/>
              </w:rPr>
              <w:t>10</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比选有效期</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eastAsia="仿宋"/>
                <w:sz w:val="24"/>
                <w:szCs w:val="24"/>
              </w:rPr>
              <w:t>比选截止之日起90个日历天内有效。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1</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比选文件份数</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eastAsia="仿宋"/>
                <w:sz w:val="24"/>
                <w:szCs w:val="24"/>
              </w:rPr>
              <w:t>提供电子文档一份。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2</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比选申请文件要求</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eastAsia="仿宋"/>
                <w:sz w:val="24"/>
                <w:szCs w:val="24"/>
              </w:rPr>
              <w:t>提供电子文档及纸质文档各一份。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3</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签字或盖章要求</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eastAsia="仿宋"/>
                <w:sz w:val="24"/>
                <w:szCs w:val="24"/>
              </w:rPr>
              <w:t>应按照比选文件第五章《申请文件格式》要求，在法定代表人或授权代理人签字或盖章处签名或盖章、比选申请人盖章处盖单位公章。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4</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比选申请文件递交截止时间及地点</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sz w:val="24"/>
                <w:szCs w:val="24"/>
              </w:rPr>
              <w:t>1.</w:t>
            </w:r>
            <w:r>
              <w:rPr>
                <w:rFonts w:hint="eastAsia" w:eastAsia="仿宋"/>
                <w:sz w:val="24"/>
                <w:szCs w:val="24"/>
              </w:rPr>
              <w:t>比选申请文件递交截止时间：</w:t>
            </w:r>
            <w:r>
              <w:rPr>
                <w:rFonts w:hint="eastAsia" w:eastAsia="仿宋"/>
                <w:color w:val="auto"/>
                <w:sz w:val="24"/>
                <w:szCs w:val="24"/>
              </w:rPr>
              <w:t>2022年8月1</w:t>
            </w:r>
            <w:r>
              <w:rPr>
                <w:rFonts w:hint="eastAsia" w:eastAsia="仿宋"/>
                <w:color w:val="auto"/>
                <w:sz w:val="24"/>
                <w:szCs w:val="24"/>
                <w:lang w:val="en-US" w:eastAsia="zh-CN"/>
              </w:rPr>
              <w:t>2</w:t>
            </w:r>
            <w:r>
              <w:rPr>
                <w:rFonts w:hint="eastAsia" w:eastAsia="仿宋"/>
                <w:color w:val="auto"/>
                <w:sz w:val="24"/>
                <w:szCs w:val="24"/>
              </w:rPr>
              <w:t>日</w:t>
            </w:r>
            <w:r>
              <w:rPr>
                <w:rFonts w:hint="eastAsia" w:eastAsia="仿宋"/>
                <w:sz w:val="24"/>
                <w:szCs w:val="24"/>
              </w:rPr>
              <w:t>16时00分（北京时间）。</w:t>
            </w:r>
          </w:p>
          <w:p>
            <w:pPr>
              <w:pStyle w:val="19"/>
              <w:topLinePunct/>
              <w:spacing w:line="240" w:lineRule="auto"/>
              <w:ind w:firstLine="0" w:firstLineChars="0"/>
              <w:rPr>
                <w:rFonts w:hint="eastAsia"/>
                <w:sz w:val="24"/>
                <w:szCs w:val="24"/>
              </w:rPr>
            </w:pPr>
            <w:r>
              <w:rPr>
                <w:rFonts w:hint="eastAsia"/>
                <w:sz w:val="24"/>
                <w:szCs w:val="24"/>
              </w:rPr>
              <w:t>2.</w:t>
            </w:r>
            <w:r>
              <w:rPr>
                <w:rFonts w:hint="eastAsia" w:eastAsia="仿宋"/>
                <w:sz w:val="24"/>
                <w:szCs w:val="24"/>
              </w:rPr>
              <w:t>比选申请文件递交地点：</w:t>
            </w:r>
            <w:r>
              <w:rPr>
                <w:rFonts w:hint="eastAsia" w:eastAsia="仿宋"/>
                <w:color w:val="000000"/>
                <w:sz w:val="24"/>
                <w:szCs w:val="24"/>
              </w:rPr>
              <w:t>成都市高新区交子大道233号中海国际中心C座16层04-06单元。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5</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比选报价</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ind w:left="17" w:right="-6" w:rightChars="-2"/>
              <w:rPr>
                <w:rFonts w:hint="eastAsia"/>
                <w:sz w:val="24"/>
                <w:szCs w:val="24"/>
              </w:rPr>
            </w:pPr>
            <w:r>
              <w:rPr>
                <w:rFonts w:hint="eastAsia" w:eastAsia="仿宋"/>
                <w:sz w:val="24"/>
                <w:szCs w:val="24"/>
              </w:rPr>
              <w:t>本次比选报价采取人均餐标的形式，其中包含固定费用（含人工、水电、场地设备等费用）和食材采购费用，数量按照比选人给定的暂定人数进行报价。</w:t>
            </w:r>
          </w:p>
          <w:p>
            <w:pPr>
              <w:ind w:left="17" w:right="-6" w:rightChars="-2"/>
              <w:rPr>
                <w:rFonts w:hint="eastAsia"/>
                <w:sz w:val="24"/>
                <w:szCs w:val="24"/>
              </w:rPr>
            </w:pPr>
            <w:r>
              <w:rPr>
                <w:rFonts w:hint="eastAsia"/>
                <w:sz w:val="24"/>
                <w:szCs w:val="24"/>
              </w:rPr>
              <w:t>1.</w:t>
            </w:r>
            <w:r>
              <w:rPr>
                <w:rFonts w:hint="eastAsia" w:eastAsia="仿宋"/>
                <w:sz w:val="24"/>
                <w:szCs w:val="24"/>
              </w:rPr>
              <w:t>比选申请人根据项目概况、结合自身经营状况、管理水平及市场行情进行报价（各种涨价风险由比选申请人自行承担）；比选申请人在报价中需要明确固定费用和食材采购费用的占比。</w:t>
            </w:r>
          </w:p>
          <w:p>
            <w:pPr>
              <w:ind w:left="17" w:right="-6" w:rightChars="-2"/>
              <w:rPr>
                <w:rFonts w:hint="eastAsia"/>
                <w:sz w:val="24"/>
                <w:szCs w:val="24"/>
              </w:rPr>
            </w:pPr>
            <w:r>
              <w:rPr>
                <w:rFonts w:hint="eastAsia"/>
                <w:sz w:val="24"/>
                <w:szCs w:val="24"/>
                <w:shd w:val="clear" w:color="auto" w:fill="FFFFFF"/>
              </w:rPr>
              <w:t>2.</w:t>
            </w:r>
            <w:r>
              <w:rPr>
                <w:rFonts w:hint="eastAsia" w:eastAsia="仿宋"/>
                <w:color w:val="auto"/>
                <w:sz w:val="24"/>
                <w:szCs w:val="24"/>
              </w:rPr>
              <w:t>最高限价：按照比选人给定的暂定人数计算，餐标按1200元/人/月，每月总费用不高于人民币36000元，每年总费用不高于人民币432000元。报价超过最高限价作无效投标处理。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6</w:t>
            </w:r>
          </w:p>
        </w:tc>
        <w:tc>
          <w:tcPr>
            <w:tcW w:w="1081"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4"/>
                <w:szCs w:val="24"/>
              </w:rPr>
            </w:pPr>
            <w:r>
              <w:rPr>
                <w:rFonts w:hint="eastAsia" w:eastAsia="仿宋"/>
                <w:sz w:val="24"/>
                <w:szCs w:val="24"/>
              </w:rPr>
              <w:t>评审方法</w:t>
            </w:r>
          </w:p>
          <w:p>
            <w:pPr>
              <w:jc w:val="center"/>
              <w:rPr>
                <w:rFonts w:hint="eastAsia"/>
                <w:sz w:val="24"/>
                <w:szCs w:val="24"/>
              </w:rPr>
            </w:pPr>
            <w:r>
              <w:rPr>
                <w:rFonts w:hint="eastAsia" w:eastAsia="仿宋"/>
                <w:sz w:val="24"/>
                <w:szCs w:val="24"/>
              </w:rPr>
              <w:t>及标准</w:t>
            </w:r>
          </w:p>
        </w:tc>
        <w:tc>
          <w:tcPr>
            <w:tcW w:w="3439" w:type="pct"/>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sz w:val="24"/>
                <w:szCs w:val="24"/>
              </w:rPr>
            </w:pPr>
            <w:r>
              <w:rPr>
                <w:rFonts w:hint="eastAsia" w:eastAsia="仿宋"/>
                <w:sz w:val="24"/>
                <w:szCs w:val="24"/>
              </w:rPr>
              <w:t>综合评审法（详见比选文件）总分：满分100分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olor w:val="000000"/>
                <w:sz w:val="24"/>
                <w:szCs w:val="24"/>
              </w:rPr>
            </w:pPr>
            <w:r>
              <w:rPr>
                <w:rFonts w:hint="eastAsia"/>
                <w:color w:val="000000"/>
                <w:sz w:val="24"/>
                <w:szCs w:val="24"/>
              </w:rPr>
              <w:t>1</w:t>
            </w:r>
            <w:r>
              <w:rPr>
                <w:rFonts w:hint="eastAsia" w:eastAsia="仿宋"/>
                <w:color w:val="000000"/>
                <w:sz w:val="24"/>
                <w:szCs w:val="24"/>
              </w:rPr>
              <w:t>7</w:t>
            </w:r>
          </w:p>
        </w:tc>
        <w:tc>
          <w:tcPr>
            <w:tcW w:w="452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color w:val="000000"/>
                <w:sz w:val="24"/>
                <w:szCs w:val="24"/>
              </w:rPr>
            </w:pPr>
            <w:r>
              <w:rPr>
                <w:rFonts w:hint="eastAsia" w:eastAsia="仿宋"/>
                <w:b/>
                <w:color w:val="000000"/>
                <w:sz w:val="24"/>
                <w:szCs w:val="24"/>
              </w:rPr>
              <w:t>注：本项目比选文件的内容与比选人须知前附表的内容不一致时，以比选人须知前附表的内容为准</w:t>
            </w:r>
            <w:r>
              <w:rPr>
                <w:rFonts w:hint="eastAsia" w:eastAsia="仿宋"/>
                <w:color w:val="000000"/>
                <w:sz w:val="24"/>
                <w:szCs w:val="24"/>
              </w:rPr>
              <w:t>。</w:t>
            </w:r>
          </w:p>
        </w:tc>
      </w:tr>
    </w:tbl>
    <w:p>
      <w:pPr>
        <w:spacing w:beforeLines="0" w:afterLines="0"/>
        <w:rPr>
          <w:rFonts w:hint="eastAsia"/>
          <w:sz w:val="32"/>
          <w:szCs w:val="24"/>
        </w:rPr>
        <w:sectPr>
          <w:footerReference r:id="rId3" w:type="default"/>
          <w:pgSz w:w="11906" w:h="16838"/>
          <w:pgMar w:top="1440" w:right="1803" w:bottom="1440" w:left="1803" w:header="567" w:footer="992" w:gutter="0"/>
          <w:lnNumType w:countBy="0" w:distance="360"/>
          <w:pgNumType w:fmt="decimal"/>
          <w:cols w:space="720" w:num="1"/>
          <w:docGrid w:type="lines" w:linePitch="312" w:charSpace="0"/>
        </w:sectPr>
      </w:pPr>
    </w:p>
    <w:p>
      <w:pPr>
        <w:pStyle w:val="5"/>
        <w:spacing w:beforeLines="0" w:afterLines="0" w:line="560" w:lineRule="exact"/>
        <w:ind w:firstLine="0"/>
        <w:jc w:val="center"/>
        <w:rPr>
          <w:rFonts w:hint="eastAsia" w:ascii="Times New Roman" w:eastAsia="Times New Roman"/>
          <w:b/>
          <w:color w:val="000000"/>
          <w:sz w:val="32"/>
          <w:szCs w:val="24"/>
        </w:rPr>
      </w:pPr>
      <w:r>
        <w:rPr>
          <w:rFonts w:hint="eastAsia" w:ascii="Times New Roman" w:eastAsia="仿宋"/>
          <w:b/>
          <w:color w:val="000000"/>
          <w:sz w:val="32"/>
          <w:szCs w:val="24"/>
        </w:rPr>
        <w:t>（一）总  则</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.说明</w:t>
      </w:r>
    </w:p>
    <w:p>
      <w:pPr>
        <w:spacing w:beforeLines="0" w:afterLines="0" w:line="560" w:lineRule="exact"/>
        <w:ind w:firstLine="560" w:firstLineChars="200"/>
        <w:rPr>
          <w:rFonts w:hint="eastAsia"/>
          <w:color w:val="000000"/>
          <w:sz w:val="28"/>
          <w:szCs w:val="24"/>
          <w:u w:val="single"/>
        </w:rPr>
      </w:pPr>
      <w:r>
        <w:rPr>
          <w:rFonts w:hint="eastAsia" w:eastAsia="仿宋"/>
          <w:color w:val="000000"/>
          <w:sz w:val="28"/>
          <w:szCs w:val="24"/>
        </w:rPr>
        <w:t>本项目的比选人为成都锦融融资租赁股份有限公司，由比选人组建评审小组负责评审工作。</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2</w:t>
      </w:r>
      <w:r>
        <w:rPr>
          <w:rFonts w:hint="eastAsia" w:ascii="Times New Roman" w:eastAsia="仿宋"/>
          <w:color w:val="000000"/>
          <w:sz w:val="28"/>
          <w:szCs w:val="24"/>
        </w:rPr>
        <w:t>.比选范围</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详见比选须知前附表。</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3</w:t>
      </w:r>
      <w:r>
        <w:rPr>
          <w:rFonts w:hint="eastAsia" w:ascii="Times New Roman" w:eastAsia="仿宋"/>
          <w:color w:val="000000"/>
          <w:sz w:val="28"/>
          <w:szCs w:val="24"/>
        </w:rPr>
        <w:t>.合格的比选申请人</w:t>
      </w:r>
    </w:p>
    <w:p>
      <w:pPr>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3.1 比选申请人具有有效的营业执照。</w:t>
      </w:r>
    </w:p>
    <w:p>
      <w:pPr>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3.2 取得《食品经营许可证》、《四川省从业人员预防性健康检查合格证》等证书，且在</w:t>
      </w:r>
      <w:r>
        <w:rPr>
          <w:rFonts w:hint="eastAsia" w:ascii="Times New Roman" w:hAnsi="Times New Roman" w:eastAsia="仿宋" w:cs="Times New Roman"/>
          <w:color w:val="000000"/>
          <w:sz w:val="28"/>
          <w:szCs w:val="24"/>
          <w:lang w:val="en-US" w:eastAsia="zh-CN"/>
        </w:rPr>
        <w:t>服务期内</w:t>
      </w:r>
      <w:r>
        <w:rPr>
          <w:rFonts w:hint="eastAsia" w:ascii="Times New Roman" w:hAnsi="Times New Roman" w:eastAsia="仿宋" w:cs="Times New Roman"/>
          <w:color w:val="000000"/>
          <w:sz w:val="28"/>
          <w:szCs w:val="24"/>
        </w:rPr>
        <w:t>有效。</w:t>
      </w:r>
    </w:p>
    <w:p>
      <w:pPr>
        <w:spacing w:beforeLines="0" w:afterLines="0" w:line="560" w:lineRule="exact"/>
        <w:ind w:firstLine="560" w:firstLineChars="200"/>
        <w:rPr>
          <w:rFonts w:hint="default" w:ascii="Times New Roman" w:hAnsi="Times New Roman" w:eastAsia="仿宋" w:cs="Times New Roman"/>
          <w:color w:val="000000"/>
          <w:sz w:val="28"/>
          <w:szCs w:val="24"/>
          <w:lang w:val="en-US" w:eastAsia="zh-CN"/>
        </w:rPr>
      </w:pPr>
      <w:r>
        <w:rPr>
          <w:rFonts w:hint="eastAsia" w:ascii="Times New Roman" w:hAnsi="Times New Roman" w:eastAsia="仿宋" w:cs="Times New Roman"/>
          <w:color w:val="000000"/>
          <w:sz w:val="28"/>
          <w:szCs w:val="24"/>
          <w:lang w:val="en-US" w:eastAsia="zh-CN"/>
        </w:rPr>
        <w:t xml:space="preserve">3.3 </w:t>
      </w:r>
      <w:r>
        <w:rPr>
          <w:rFonts w:hint="eastAsia" w:ascii="Times New Roman" w:hAnsi="Times New Roman" w:eastAsia="仿宋" w:cs="Times New Roman"/>
          <w:color w:val="000000"/>
          <w:sz w:val="28"/>
          <w:szCs w:val="24"/>
        </w:rPr>
        <w:t>比选申请人</w:t>
      </w:r>
      <w:r>
        <w:rPr>
          <w:rFonts w:hint="eastAsia" w:ascii="Times New Roman" w:hAnsi="Times New Roman" w:eastAsia="仿宋" w:cs="Times New Roman"/>
          <w:color w:val="000000"/>
          <w:sz w:val="28"/>
          <w:szCs w:val="24"/>
          <w:lang w:val="en-US" w:eastAsia="zh-CN"/>
        </w:rPr>
        <w:t>已购买食品安全责任险，如未购买，需出具书面承诺书，承诺如若中标，在签订合同前购买保额不少于人民币500万元的食品安全责任险。</w:t>
      </w:r>
    </w:p>
    <w:p>
      <w:pPr>
        <w:adjustRightInd w:val="0"/>
        <w:snapToGrid w:val="0"/>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3.</w:t>
      </w:r>
      <w:r>
        <w:rPr>
          <w:rFonts w:hint="eastAsia" w:ascii="Times New Roman" w:hAnsi="Times New Roman" w:eastAsia="仿宋" w:cs="Times New Roman"/>
          <w:color w:val="000000"/>
          <w:sz w:val="28"/>
          <w:szCs w:val="24"/>
          <w:lang w:val="en-US" w:eastAsia="zh-CN"/>
        </w:rPr>
        <w:t>4</w:t>
      </w:r>
      <w:r>
        <w:rPr>
          <w:rFonts w:hint="eastAsia" w:ascii="Times New Roman" w:hAnsi="Times New Roman" w:eastAsia="仿宋" w:cs="Times New Roman"/>
          <w:color w:val="000000"/>
          <w:sz w:val="28"/>
          <w:szCs w:val="24"/>
        </w:rPr>
        <w:t xml:space="preserve"> 比选申请人近3年连续盈利；有固定餐食生产基地、专业配送团队。</w:t>
      </w:r>
    </w:p>
    <w:p>
      <w:pPr>
        <w:adjustRightInd w:val="0"/>
        <w:snapToGrid w:val="0"/>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3.</w:t>
      </w:r>
      <w:r>
        <w:rPr>
          <w:rFonts w:hint="eastAsia" w:ascii="Times New Roman" w:hAnsi="Times New Roman" w:eastAsia="仿宋" w:cs="Times New Roman"/>
          <w:color w:val="000000"/>
          <w:sz w:val="28"/>
          <w:szCs w:val="24"/>
          <w:lang w:val="en-US" w:eastAsia="zh-CN"/>
        </w:rPr>
        <w:t>5</w:t>
      </w:r>
      <w:r>
        <w:rPr>
          <w:rFonts w:hint="eastAsia" w:ascii="Times New Roman" w:hAnsi="Times New Roman" w:eastAsia="仿宋" w:cs="Times New Roman"/>
          <w:color w:val="000000"/>
          <w:sz w:val="28"/>
          <w:szCs w:val="24"/>
        </w:rPr>
        <w:t xml:space="preserve"> 2019年以来，承担过合同金额50万（含）或以上的餐饮供应及配送业绩。</w:t>
      </w:r>
    </w:p>
    <w:p>
      <w:pPr>
        <w:adjustRightInd w:val="0"/>
        <w:snapToGrid w:val="0"/>
        <w:spacing w:beforeLines="0" w:afterLines="0" w:line="560" w:lineRule="exact"/>
        <w:ind w:firstLine="560" w:firstLineChars="200"/>
        <w:rPr>
          <w:rFonts w:hint="eastAsia" w:ascii="Times New Roman" w:hAnsi="Times New Roman" w:eastAsia="仿宋" w:cs="Times New Roman"/>
          <w:sz w:val="28"/>
          <w:szCs w:val="24"/>
        </w:rPr>
      </w:pPr>
      <w:r>
        <w:rPr>
          <w:rFonts w:hint="eastAsia" w:eastAsia="仿宋"/>
          <w:color w:val="000000"/>
          <w:sz w:val="28"/>
          <w:szCs w:val="24"/>
        </w:rPr>
        <w:t>3.</w:t>
      </w:r>
      <w:r>
        <w:rPr>
          <w:rFonts w:hint="eastAsia" w:eastAsia="仿宋"/>
          <w:sz w:val="28"/>
          <w:szCs w:val="24"/>
          <w:lang w:val="en-US" w:eastAsia="zh-CN"/>
        </w:rPr>
        <w:t>6</w:t>
      </w:r>
      <w:r>
        <w:rPr>
          <w:rFonts w:hint="eastAsia" w:eastAsia="仿宋"/>
          <w:sz w:val="28"/>
          <w:szCs w:val="24"/>
        </w:rPr>
        <w:t xml:space="preserve"> 比选申请人参加采购活动前三年内，无重</w:t>
      </w:r>
      <w:r>
        <w:rPr>
          <w:rFonts w:hint="eastAsia" w:ascii="Times New Roman" w:hAnsi="Times New Roman" w:eastAsia="仿宋" w:cs="Times New Roman"/>
          <w:sz w:val="28"/>
          <w:szCs w:val="24"/>
        </w:rPr>
        <w:t>大违法</w:t>
      </w:r>
      <w:r>
        <w:rPr>
          <w:rFonts w:hint="eastAsia" w:ascii="Times New Roman" w:hAnsi="Times New Roman" w:eastAsia="仿宋" w:cs="Times New Roman"/>
          <w:sz w:val="28"/>
          <w:szCs w:val="24"/>
          <w:lang w:val="en-US" w:eastAsia="zh-CN"/>
        </w:rPr>
        <w:t>违规</w:t>
      </w:r>
      <w:r>
        <w:rPr>
          <w:rFonts w:hint="eastAsia" w:ascii="Times New Roman" w:hAnsi="Times New Roman" w:eastAsia="仿宋" w:cs="Times New Roman"/>
          <w:sz w:val="28"/>
          <w:szCs w:val="24"/>
        </w:rPr>
        <w:t>记录。</w:t>
      </w:r>
    </w:p>
    <w:p>
      <w:pPr>
        <w:adjustRightInd w:val="0"/>
        <w:snapToGrid w:val="0"/>
        <w:spacing w:beforeLines="0" w:afterLines="0" w:line="560" w:lineRule="exact"/>
        <w:ind w:firstLine="560" w:firstLineChars="200"/>
        <w:rPr>
          <w:rFonts w:hint="eastAsia"/>
          <w:sz w:val="28"/>
          <w:szCs w:val="24"/>
        </w:rPr>
      </w:pPr>
      <w:r>
        <w:rPr>
          <w:rFonts w:hint="eastAsia" w:eastAsia="仿宋"/>
          <w:color w:val="000000"/>
          <w:sz w:val="28"/>
          <w:szCs w:val="24"/>
        </w:rPr>
        <w:t>3.</w:t>
      </w:r>
      <w:r>
        <w:rPr>
          <w:rFonts w:hint="eastAsia" w:eastAsia="仿宋"/>
          <w:sz w:val="28"/>
          <w:szCs w:val="24"/>
          <w:lang w:val="en-US" w:eastAsia="zh-CN"/>
        </w:rPr>
        <w:t>7</w:t>
      </w:r>
      <w:r>
        <w:rPr>
          <w:rFonts w:hint="eastAsia" w:eastAsia="仿宋"/>
          <w:sz w:val="28"/>
          <w:szCs w:val="24"/>
        </w:rPr>
        <w:t xml:space="preserve"> 提供实物样品图片。</w:t>
      </w:r>
    </w:p>
    <w:p>
      <w:pPr>
        <w:pStyle w:val="6"/>
        <w:spacing w:beforeLines="0" w:afterLines="0" w:line="560" w:lineRule="exact"/>
        <w:ind w:firstLine="560" w:firstLineChars="200"/>
        <w:rPr>
          <w:rFonts w:hint="eastAsia" w:ascii="Times New Roman" w:eastAsia="Times New Roman"/>
          <w:color w:val="000000"/>
          <w:sz w:val="28"/>
          <w:szCs w:val="24"/>
        </w:rPr>
      </w:pPr>
      <w:r>
        <w:rPr>
          <w:rFonts w:hint="eastAsia" w:ascii="Times New Roman" w:eastAsia="仿宋"/>
          <w:color w:val="000000"/>
          <w:sz w:val="28"/>
          <w:szCs w:val="24"/>
        </w:rPr>
        <w:t>3.</w:t>
      </w:r>
      <w:r>
        <w:rPr>
          <w:rFonts w:hint="eastAsia" w:ascii="Times New Roman" w:eastAsia="仿宋"/>
          <w:sz w:val="28"/>
          <w:szCs w:val="24"/>
          <w:lang w:val="en-US" w:eastAsia="zh-CN"/>
        </w:rPr>
        <w:t>8</w:t>
      </w:r>
      <w:r>
        <w:rPr>
          <w:rFonts w:hint="eastAsia" w:ascii="Times New Roman" w:eastAsia="仿宋"/>
          <w:sz w:val="28"/>
          <w:szCs w:val="24"/>
        </w:rPr>
        <w:t xml:space="preserve"> </w:t>
      </w:r>
      <w:r>
        <w:rPr>
          <w:rFonts w:hint="eastAsia" w:ascii="Times New Roman" w:eastAsia="仿宋"/>
          <w:sz w:val="28"/>
          <w:szCs w:val="24"/>
          <w:lang w:val="zh-CN"/>
        </w:rPr>
        <w:t>本项目不接受联合体参</w:t>
      </w:r>
      <w:r>
        <w:rPr>
          <w:rFonts w:hint="eastAsia" w:ascii="Times New Roman" w:eastAsia="仿宋"/>
          <w:color w:val="000000"/>
          <w:sz w:val="28"/>
          <w:szCs w:val="24"/>
          <w:lang w:val="zh-CN"/>
        </w:rPr>
        <w:t>加比选，中选人仅限一家。</w:t>
      </w:r>
    </w:p>
    <w:p>
      <w:pPr>
        <w:pStyle w:val="15"/>
        <w:spacing w:beforeLines="0" w:afterLines="0" w:line="560" w:lineRule="exact"/>
        <w:ind w:left="0" w:leftChars="0"/>
        <w:rPr>
          <w:rFonts w:hint="eastAsia"/>
          <w:color w:val="000000"/>
          <w:sz w:val="28"/>
          <w:szCs w:val="24"/>
        </w:rPr>
      </w:pPr>
      <w:r>
        <w:rPr>
          <w:rFonts w:hint="eastAsia" w:eastAsia="仿宋"/>
          <w:color w:val="000000"/>
          <w:sz w:val="28"/>
          <w:szCs w:val="24"/>
        </w:rPr>
        <w:t>4</w:t>
      </w:r>
      <w:r>
        <w:rPr>
          <w:rFonts w:hint="eastAsia"/>
          <w:color w:val="000000"/>
          <w:sz w:val="28"/>
          <w:szCs w:val="24"/>
        </w:rPr>
        <w:t>.</w:t>
      </w:r>
      <w:r>
        <w:rPr>
          <w:rFonts w:hint="eastAsia" w:eastAsia="仿宋"/>
          <w:color w:val="000000"/>
          <w:sz w:val="28"/>
          <w:szCs w:val="24"/>
        </w:rPr>
        <w:t>比选费用</w:t>
      </w:r>
    </w:p>
    <w:p>
      <w:pPr>
        <w:pStyle w:val="15"/>
        <w:spacing w:beforeLines="0" w:afterLines="0" w:line="560" w:lineRule="exact"/>
        <w:ind w:left="0" w:leftChars="0" w:firstLine="560" w:firstLineChars="200"/>
        <w:rPr>
          <w:rFonts w:hint="eastAsia"/>
          <w:color w:val="000000"/>
          <w:sz w:val="28"/>
          <w:szCs w:val="24"/>
        </w:rPr>
      </w:pPr>
      <w:r>
        <w:rPr>
          <w:rFonts w:hint="eastAsia" w:eastAsia="仿宋"/>
          <w:color w:val="000000"/>
          <w:sz w:val="28"/>
          <w:szCs w:val="24"/>
        </w:rPr>
        <w:t>4.1 比选申请人承担其编制比选申请文件及递交所涉及的一切费用。无论比选结果如何，比选人对上述费用不负任何责任。</w:t>
      </w:r>
    </w:p>
    <w:p>
      <w:pPr>
        <w:pStyle w:val="15"/>
        <w:spacing w:beforeLines="0" w:afterLines="0" w:line="560" w:lineRule="exact"/>
        <w:ind w:left="0" w:leftChars="0" w:firstLine="560" w:firstLineChars="200"/>
        <w:rPr>
          <w:rFonts w:hint="eastAsia"/>
          <w:color w:val="000000"/>
          <w:sz w:val="28"/>
          <w:szCs w:val="24"/>
        </w:rPr>
      </w:pPr>
      <w:r>
        <w:rPr>
          <w:rFonts w:hint="eastAsia" w:eastAsia="仿宋"/>
          <w:color w:val="000000"/>
          <w:sz w:val="28"/>
          <w:szCs w:val="24"/>
        </w:rPr>
        <w:t>4</w:t>
      </w:r>
      <w:r>
        <w:rPr>
          <w:rFonts w:hint="eastAsia"/>
          <w:color w:val="000000"/>
          <w:sz w:val="28"/>
          <w:szCs w:val="24"/>
        </w:rPr>
        <w:t xml:space="preserve">.2 </w:t>
      </w:r>
      <w:r>
        <w:rPr>
          <w:rFonts w:hint="eastAsia" w:eastAsia="仿宋"/>
          <w:color w:val="000000"/>
          <w:sz w:val="28"/>
          <w:szCs w:val="24"/>
        </w:rPr>
        <w:t>无论比选结果如何，比选申请人的比选申请文件均不退回。</w:t>
      </w:r>
    </w:p>
    <w:p>
      <w:pPr>
        <w:pStyle w:val="15"/>
        <w:spacing w:beforeLines="0" w:afterLines="0" w:line="560" w:lineRule="exact"/>
        <w:ind w:left="0" w:leftChars="0" w:firstLine="560" w:firstLineChars="200"/>
        <w:rPr>
          <w:rFonts w:hint="eastAsia"/>
          <w:color w:val="000000"/>
          <w:sz w:val="28"/>
          <w:szCs w:val="24"/>
        </w:rPr>
      </w:pPr>
      <w:r>
        <w:rPr>
          <w:rFonts w:hint="eastAsia" w:eastAsia="仿宋"/>
          <w:color w:val="000000"/>
          <w:sz w:val="28"/>
          <w:szCs w:val="24"/>
        </w:rPr>
        <w:t>4</w:t>
      </w:r>
      <w:r>
        <w:rPr>
          <w:rFonts w:hint="eastAsia"/>
          <w:color w:val="000000"/>
          <w:sz w:val="28"/>
          <w:szCs w:val="24"/>
        </w:rPr>
        <w:t xml:space="preserve">.3 </w:t>
      </w:r>
      <w:r>
        <w:rPr>
          <w:rFonts w:hint="eastAsia" w:eastAsia="仿宋"/>
          <w:color w:val="000000"/>
          <w:sz w:val="28"/>
          <w:szCs w:val="24"/>
        </w:rPr>
        <w:t>比选人不对未中选的比选申请人作任何解释。</w:t>
      </w:r>
    </w:p>
    <w:p>
      <w:pPr>
        <w:pStyle w:val="15"/>
        <w:spacing w:beforeLines="0" w:afterLines="0" w:line="560" w:lineRule="exact"/>
        <w:ind w:left="0" w:leftChars="0" w:firstLine="643" w:firstLineChars="200"/>
        <w:jc w:val="center"/>
        <w:rPr>
          <w:rFonts w:hint="eastAsia"/>
          <w:b/>
          <w:color w:val="000000"/>
          <w:sz w:val="32"/>
          <w:szCs w:val="24"/>
        </w:rPr>
      </w:pPr>
      <w:r>
        <w:rPr>
          <w:rFonts w:hint="eastAsia" w:eastAsia="仿宋"/>
          <w:b/>
          <w:color w:val="000000"/>
          <w:sz w:val="32"/>
          <w:szCs w:val="24"/>
        </w:rPr>
        <w:t>（二）比选文件</w:t>
      </w:r>
    </w:p>
    <w:p>
      <w:pPr>
        <w:pStyle w:val="6"/>
        <w:tabs>
          <w:tab w:val="left" w:pos="1000"/>
        </w:tabs>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5.比选文件的组成</w:t>
      </w:r>
    </w:p>
    <w:p>
      <w:pPr>
        <w:tabs>
          <w:tab w:val="left" w:pos="500"/>
          <w:tab w:val="left" w:pos="700"/>
        </w:tabs>
        <w:spacing w:beforeLines="0" w:afterLines="0" w:line="560" w:lineRule="exact"/>
        <w:ind w:firstLine="560" w:firstLineChars="200"/>
        <w:rPr>
          <w:rFonts w:hint="eastAsia"/>
          <w:color w:val="000000"/>
          <w:sz w:val="28"/>
          <w:szCs w:val="24"/>
        </w:rPr>
      </w:pPr>
      <w:r>
        <w:rPr>
          <w:rFonts w:hint="eastAsia" w:eastAsia="仿宋"/>
          <w:color w:val="000000"/>
          <w:sz w:val="28"/>
          <w:szCs w:val="24"/>
        </w:rPr>
        <w:t>5</w:t>
      </w:r>
      <w:r>
        <w:rPr>
          <w:rFonts w:hint="eastAsia"/>
          <w:color w:val="000000"/>
          <w:sz w:val="28"/>
          <w:szCs w:val="24"/>
        </w:rPr>
        <w:t>.1</w:t>
      </w:r>
      <w:r>
        <w:rPr>
          <w:rFonts w:hint="eastAsia" w:eastAsia="仿宋"/>
          <w:color w:val="000000"/>
          <w:sz w:val="28"/>
          <w:szCs w:val="24"/>
        </w:rPr>
        <w:t xml:space="preserve"> 比选文件包括下列内容：</w:t>
      </w:r>
    </w:p>
    <w:p>
      <w:pPr>
        <w:tabs>
          <w:tab w:val="left" w:pos="600"/>
        </w:tabs>
        <w:spacing w:beforeLines="0" w:afterLines="0" w:line="560" w:lineRule="exact"/>
        <w:ind w:firstLine="560" w:firstLineChars="200"/>
        <w:rPr>
          <w:rFonts w:hint="eastAsia"/>
          <w:color w:val="000000"/>
          <w:sz w:val="28"/>
          <w:szCs w:val="24"/>
        </w:rPr>
      </w:pPr>
      <w:r>
        <w:rPr>
          <w:rFonts w:hint="eastAsia" w:eastAsia="仿宋"/>
          <w:color w:val="000000"/>
          <w:sz w:val="28"/>
          <w:szCs w:val="24"/>
        </w:rPr>
        <w:t>第一章 比选公告</w:t>
      </w:r>
    </w:p>
    <w:p>
      <w:pPr>
        <w:tabs>
          <w:tab w:val="left" w:pos="600"/>
        </w:tabs>
        <w:spacing w:beforeLines="0" w:afterLines="0" w:line="560" w:lineRule="exact"/>
        <w:ind w:firstLine="560" w:firstLineChars="200"/>
        <w:rPr>
          <w:rFonts w:hint="eastAsia"/>
          <w:color w:val="000000"/>
          <w:sz w:val="28"/>
          <w:szCs w:val="24"/>
        </w:rPr>
      </w:pPr>
      <w:r>
        <w:rPr>
          <w:rFonts w:hint="eastAsia" w:eastAsia="仿宋"/>
          <w:color w:val="000000"/>
          <w:sz w:val="28"/>
          <w:szCs w:val="24"/>
        </w:rPr>
        <w:t xml:space="preserve">第二章 比选须知及比选须知前附表  </w:t>
      </w:r>
    </w:p>
    <w:p>
      <w:pPr>
        <w:tabs>
          <w:tab w:val="left" w:pos="600"/>
        </w:tabs>
        <w:spacing w:beforeLines="0" w:afterLines="0" w:line="560" w:lineRule="exact"/>
        <w:ind w:firstLine="560" w:firstLineChars="200"/>
        <w:rPr>
          <w:rFonts w:hint="eastAsia"/>
          <w:color w:val="000000"/>
          <w:sz w:val="28"/>
          <w:szCs w:val="24"/>
        </w:rPr>
      </w:pPr>
      <w:r>
        <w:rPr>
          <w:rFonts w:hint="eastAsia" w:eastAsia="仿宋"/>
          <w:color w:val="000000"/>
          <w:sz w:val="28"/>
          <w:szCs w:val="24"/>
        </w:rPr>
        <w:t>第三章 评审办法（综合评审法）</w:t>
      </w:r>
    </w:p>
    <w:p>
      <w:pPr>
        <w:tabs>
          <w:tab w:val="left" w:pos="600"/>
        </w:tabs>
        <w:spacing w:beforeLines="0" w:afterLines="0" w:line="560" w:lineRule="exact"/>
        <w:ind w:firstLine="560" w:firstLineChars="200"/>
        <w:rPr>
          <w:rFonts w:hint="eastAsia"/>
          <w:color w:val="000000"/>
          <w:sz w:val="28"/>
          <w:szCs w:val="24"/>
        </w:rPr>
      </w:pPr>
      <w:r>
        <w:rPr>
          <w:rFonts w:hint="eastAsia" w:eastAsia="仿宋"/>
          <w:color w:val="000000"/>
          <w:sz w:val="28"/>
          <w:szCs w:val="24"/>
        </w:rPr>
        <w:t>第四章 比选申请文件格式</w:t>
      </w:r>
    </w:p>
    <w:p>
      <w:pPr>
        <w:tabs>
          <w:tab w:val="left" w:pos="600"/>
        </w:tabs>
        <w:spacing w:beforeLines="0" w:afterLines="0" w:line="560" w:lineRule="exact"/>
        <w:ind w:left="9" w:firstLine="560" w:firstLineChars="200"/>
        <w:rPr>
          <w:rFonts w:hint="eastAsia"/>
          <w:color w:val="000000"/>
          <w:sz w:val="28"/>
          <w:szCs w:val="24"/>
        </w:rPr>
      </w:pPr>
      <w:r>
        <w:rPr>
          <w:rFonts w:hint="eastAsia" w:eastAsia="仿宋"/>
          <w:color w:val="000000"/>
          <w:sz w:val="28"/>
          <w:szCs w:val="24"/>
        </w:rPr>
        <w:t>5</w:t>
      </w:r>
      <w:r>
        <w:rPr>
          <w:rFonts w:hint="eastAsia"/>
          <w:color w:val="000000"/>
          <w:sz w:val="28"/>
          <w:szCs w:val="24"/>
        </w:rPr>
        <w:t xml:space="preserve">.2 </w:t>
      </w:r>
      <w:r>
        <w:rPr>
          <w:rFonts w:hint="eastAsia" w:eastAsia="仿宋"/>
          <w:color w:val="000000"/>
          <w:sz w:val="28"/>
          <w:szCs w:val="24"/>
        </w:rPr>
        <w:t>除5</w:t>
      </w:r>
      <w:r>
        <w:rPr>
          <w:rFonts w:hint="eastAsia"/>
          <w:color w:val="000000"/>
          <w:sz w:val="28"/>
          <w:szCs w:val="24"/>
        </w:rPr>
        <w:t>.1</w:t>
      </w:r>
      <w:r>
        <w:rPr>
          <w:rFonts w:hint="eastAsia" w:eastAsia="仿宋"/>
          <w:color w:val="000000"/>
          <w:sz w:val="28"/>
          <w:szCs w:val="24"/>
        </w:rPr>
        <w:t>条列明的内容外，比选人在提交比选申请文件截止时间1日前，以书面形式发出的对比选文件的澄清或修改内容，均视为比选文件的组成部分，对比选人和比选申请人起约束作用。</w:t>
      </w:r>
    </w:p>
    <w:p>
      <w:pPr>
        <w:spacing w:beforeLines="0" w:afterLines="0" w:line="560" w:lineRule="exact"/>
        <w:ind w:left="1" w:firstLine="560" w:firstLineChars="200"/>
        <w:rPr>
          <w:rFonts w:hint="eastAsia"/>
          <w:color w:val="000000"/>
          <w:sz w:val="28"/>
          <w:szCs w:val="24"/>
        </w:rPr>
      </w:pPr>
      <w:r>
        <w:rPr>
          <w:rFonts w:hint="eastAsia" w:eastAsia="仿宋"/>
          <w:color w:val="000000"/>
          <w:sz w:val="28"/>
          <w:szCs w:val="24"/>
        </w:rPr>
        <w:t>5</w:t>
      </w:r>
      <w:r>
        <w:rPr>
          <w:rFonts w:hint="eastAsia"/>
          <w:color w:val="000000"/>
          <w:sz w:val="28"/>
          <w:szCs w:val="24"/>
        </w:rPr>
        <w:t xml:space="preserve">.3 </w:t>
      </w:r>
      <w:r>
        <w:rPr>
          <w:rFonts w:hint="eastAsia" w:eastAsia="仿宋"/>
          <w:color w:val="000000"/>
          <w:sz w:val="28"/>
          <w:szCs w:val="24"/>
        </w:rPr>
        <w:t>比选申请人收到比选文件时，应检查页数。比选申请人发现任何页数的遗缺、任何数字或词汇模糊不清、任何词义含混或意义不清，应立即通知比选人补全或澄清。如果比选申请人未按上述内容提出要求而造成不良的后果，比选人不承担责任。比选申请人应认真审阅比选文件中所有的比选须知，如果比选申请人编制的比选申请文件不符合规定的要求，其比选申请文件将被视为不合格的比选申请文件。</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5</w:t>
      </w:r>
      <w:r>
        <w:rPr>
          <w:rFonts w:hint="eastAsia"/>
          <w:color w:val="000000"/>
          <w:sz w:val="28"/>
          <w:szCs w:val="24"/>
        </w:rPr>
        <w:t>.4</w:t>
      </w:r>
      <w:r>
        <w:rPr>
          <w:rFonts w:hint="eastAsia" w:eastAsia="仿宋"/>
          <w:color w:val="000000"/>
          <w:sz w:val="28"/>
          <w:szCs w:val="24"/>
        </w:rPr>
        <w:t xml:space="preserve"> 比选文件及补充资料前后有矛盾的，以时间在后的为准。</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5</w:t>
      </w:r>
      <w:r>
        <w:rPr>
          <w:rFonts w:hint="eastAsia"/>
          <w:color w:val="000000"/>
          <w:sz w:val="28"/>
          <w:szCs w:val="24"/>
        </w:rPr>
        <w:t>.5</w:t>
      </w:r>
      <w:r>
        <w:rPr>
          <w:rFonts w:hint="eastAsia" w:eastAsia="仿宋"/>
          <w:color w:val="000000"/>
          <w:sz w:val="28"/>
          <w:szCs w:val="24"/>
        </w:rPr>
        <w:t xml:space="preserve"> 本比选文件由比选人负责解释。 </w:t>
      </w:r>
    </w:p>
    <w:p>
      <w:pPr>
        <w:pStyle w:val="6"/>
        <w:tabs>
          <w:tab w:val="left" w:pos="1000"/>
        </w:tabs>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6.比选文件的澄清</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6</w:t>
      </w:r>
      <w:r>
        <w:rPr>
          <w:rFonts w:hint="eastAsia"/>
          <w:color w:val="000000"/>
          <w:sz w:val="28"/>
          <w:szCs w:val="24"/>
        </w:rPr>
        <w:t xml:space="preserve">.1 </w:t>
      </w:r>
      <w:r>
        <w:rPr>
          <w:rFonts w:hint="eastAsia" w:eastAsia="仿宋"/>
          <w:color w:val="000000"/>
          <w:sz w:val="28"/>
          <w:szCs w:val="24"/>
        </w:rPr>
        <w:t>任何要求对比选文件提出澄清的比选申请人，应以书面或扫描件形式（须加盖公章）提出。比选人对收到的任何澄清要求，将以书面形式，发送（或扫描）给比选申请人，若以扫描件形式发出的，比选申请人应立即书面回函通知比选人，确认已收到该文件。</w:t>
      </w:r>
    </w:p>
    <w:p>
      <w:pPr>
        <w:pStyle w:val="6"/>
        <w:tabs>
          <w:tab w:val="left" w:pos="1000"/>
        </w:tabs>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7.比选申请文件的语言</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比选文件及比选人与比选申请人之间与比选有关的函件和文件均应使用汉语言文字。</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8.比选文件的组成</w:t>
      </w:r>
    </w:p>
    <w:p>
      <w:pPr>
        <w:pStyle w:val="6"/>
        <w:spacing w:beforeLines="0" w:afterLines="0" w:line="560" w:lineRule="exact"/>
        <w:ind w:firstLine="560" w:firstLineChars="200"/>
        <w:rPr>
          <w:rFonts w:hint="eastAsia" w:ascii="Times New Roman" w:eastAsia="Times New Roman"/>
          <w:color w:val="000000"/>
          <w:sz w:val="28"/>
          <w:szCs w:val="24"/>
        </w:rPr>
      </w:pPr>
      <w:r>
        <w:rPr>
          <w:rFonts w:hint="eastAsia" w:ascii="Times New Roman" w:eastAsia="仿宋"/>
          <w:color w:val="000000"/>
          <w:sz w:val="28"/>
          <w:szCs w:val="24"/>
        </w:rPr>
        <w:t>8</w:t>
      </w:r>
      <w:r>
        <w:rPr>
          <w:rFonts w:hint="eastAsia" w:ascii="Times New Roman" w:eastAsia="Times New Roman"/>
          <w:color w:val="000000"/>
          <w:sz w:val="28"/>
          <w:szCs w:val="24"/>
        </w:rPr>
        <w:t xml:space="preserve">.1 </w:t>
      </w:r>
      <w:r>
        <w:rPr>
          <w:rFonts w:hint="eastAsia" w:ascii="Times New Roman" w:eastAsia="仿宋"/>
          <w:color w:val="000000"/>
          <w:sz w:val="28"/>
          <w:szCs w:val="24"/>
        </w:rPr>
        <w:t>比选申请文件一份；</w:t>
      </w:r>
    </w:p>
    <w:p>
      <w:pPr>
        <w:pStyle w:val="9"/>
        <w:widowControl/>
        <w:spacing w:beforeLines="0" w:afterLines="0" w:line="560" w:lineRule="exact"/>
        <w:ind w:firstLine="560" w:firstLineChars="200"/>
        <w:rPr>
          <w:rFonts w:hint="eastAsia"/>
          <w:color w:val="000000"/>
          <w:sz w:val="28"/>
          <w:szCs w:val="24"/>
        </w:rPr>
      </w:pPr>
      <w:r>
        <w:rPr>
          <w:rFonts w:hint="eastAsia" w:eastAsia="仿宋"/>
          <w:color w:val="000000"/>
          <w:sz w:val="28"/>
          <w:szCs w:val="24"/>
        </w:rPr>
        <w:t>8</w:t>
      </w:r>
      <w:r>
        <w:rPr>
          <w:rFonts w:hint="eastAsia"/>
          <w:color w:val="000000"/>
          <w:sz w:val="28"/>
          <w:szCs w:val="24"/>
        </w:rPr>
        <w:t xml:space="preserve">.2 </w:t>
      </w:r>
      <w:r>
        <w:rPr>
          <w:rFonts w:hint="eastAsia" w:eastAsia="仿宋"/>
          <w:color w:val="000000"/>
          <w:sz w:val="28"/>
          <w:szCs w:val="24"/>
        </w:rPr>
        <w:t>比选人的比选申请文件主要内容见第四章《比选申请文件格式》。</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9.比选申请文件格式</w:t>
      </w:r>
    </w:p>
    <w:p>
      <w:pPr>
        <w:pStyle w:val="6"/>
        <w:spacing w:beforeLines="0" w:afterLines="0" w:line="560" w:lineRule="exact"/>
        <w:ind w:firstLine="562" w:firstLineChars="200"/>
        <w:rPr>
          <w:rFonts w:hint="eastAsia" w:ascii="Times New Roman" w:eastAsia="Times New Roman"/>
          <w:b/>
          <w:color w:val="000000"/>
          <w:sz w:val="28"/>
          <w:szCs w:val="24"/>
        </w:rPr>
      </w:pPr>
      <w:r>
        <w:rPr>
          <w:rFonts w:hint="eastAsia" w:ascii="Times New Roman" w:eastAsia="仿宋"/>
          <w:b/>
          <w:color w:val="000000"/>
          <w:sz w:val="28"/>
          <w:szCs w:val="24"/>
        </w:rPr>
        <w:t>比选申请文件至少应包括本须知第8条的全部内容，比选申请人提交的比选申请文件应当使用比选文件所提供的比选申请文件全部格式和顺序（表格可以按同样格式扩展）。</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仿宋"/>
          <w:color w:val="000000"/>
          <w:sz w:val="28"/>
          <w:szCs w:val="24"/>
        </w:rPr>
        <w:t>10.比选申请报价</w:t>
      </w:r>
    </w:p>
    <w:p>
      <w:pPr>
        <w:spacing w:beforeLines="0" w:afterLines="0" w:line="560" w:lineRule="exact"/>
        <w:ind w:left="17" w:right="-6" w:rightChars="-2" w:firstLine="560" w:firstLineChars="200"/>
        <w:rPr>
          <w:rFonts w:hint="eastAsia"/>
          <w:color w:val="000000"/>
          <w:sz w:val="24"/>
          <w:szCs w:val="24"/>
        </w:rPr>
      </w:pPr>
      <w:r>
        <w:rPr>
          <w:rFonts w:hint="eastAsia" w:eastAsia="仿宋"/>
          <w:color w:val="000000"/>
          <w:sz w:val="28"/>
          <w:szCs w:val="24"/>
        </w:rPr>
        <w:t>本次比选报价采取人均餐标的形式，其中包含固定费用（含人工、水电、场地设备等费用）和食材采购费用，数量按照比选人给定的暂定人数进行报价。比选申请人根据项目概况、结合自身经营状况、管理水平及市场行情进行报价（各种涨价风险由比选申请人自行承担）；比选申请人在报价中需要明确固定费用和食材采购费用的占比。</w:t>
      </w:r>
    </w:p>
    <w:p>
      <w:pPr>
        <w:spacing w:beforeLines="0" w:afterLines="0" w:line="560" w:lineRule="exact"/>
        <w:ind w:right="-6" w:rightChars="-2"/>
        <w:rPr>
          <w:rFonts w:hint="eastAsia" w:eastAsia="仿宋"/>
          <w:color w:val="000000"/>
          <w:sz w:val="28"/>
          <w:szCs w:val="24"/>
        </w:rPr>
      </w:pPr>
      <w:r>
        <w:rPr>
          <w:rFonts w:hint="eastAsia" w:eastAsia="仿宋"/>
          <w:color w:val="000000"/>
          <w:sz w:val="28"/>
          <w:szCs w:val="24"/>
        </w:rPr>
        <w:t>最终结算金额以餐标结算。最高限价：按照比选人给定的暂定人数计算，餐标按1200元/人/月，每月总费用不高于人民币36000元，每年总费用不高于人民币432000元。报价超过最高限价作无效投标处理。</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1.比选货币</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本项目比选报价采用的币种为人民币。</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2.比选有效期</w:t>
      </w:r>
    </w:p>
    <w:p>
      <w:pPr>
        <w:spacing w:beforeLines="0" w:afterLines="0" w:line="560" w:lineRule="exact"/>
        <w:ind w:firstLine="560" w:firstLineChars="200"/>
        <w:rPr>
          <w:rFonts w:hint="eastAsia"/>
          <w:sz w:val="28"/>
          <w:szCs w:val="24"/>
        </w:rPr>
      </w:pPr>
      <w:r>
        <w:rPr>
          <w:rFonts w:hint="eastAsia" w:eastAsia="仿宋"/>
          <w:sz w:val="28"/>
          <w:szCs w:val="24"/>
        </w:rPr>
        <w:t>比选截止之日起90个日历天内有效。</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3.比选保证金</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无</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4.比选申请文件的份数和签署</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4</w:t>
      </w:r>
      <w:r>
        <w:rPr>
          <w:rFonts w:hint="eastAsia"/>
          <w:color w:val="000000"/>
          <w:sz w:val="28"/>
          <w:szCs w:val="24"/>
        </w:rPr>
        <w:t xml:space="preserve">.1 </w:t>
      </w:r>
      <w:r>
        <w:rPr>
          <w:rFonts w:hint="eastAsia" w:eastAsia="仿宋"/>
          <w:color w:val="000000"/>
          <w:sz w:val="28"/>
          <w:szCs w:val="24"/>
        </w:rPr>
        <w:t>比选申请人应准备比选申请文件一份。</w:t>
      </w:r>
    </w:p>
    <w:p>
      <w:pPr>
        <w:spacing w:beforeLines="0" w:afterLines="0" w:line="560" w:lineRule="exact"/>
        <w:ind w:firstLine="560" w:firstLineChars="200"/>
        <w:rPr>
          <w:rFonts w:hint="eastAsia"/>
          <w:color w:val="000000"/>
          <w:kern w:val="0"/>
          <w:sz w:val="28"/>
          <w:szCs w:val="24"/>
        </w:rPr>
      </w:pPr>
      <w:r>
        <w:rPr>
          <w:rFonts w:hint="eastAsia"/>
          <w:color w:val="000000"/>
          <w:sz w:val="28"/>
          <w:szCs w:val="24"/>
        </w:rPr>
        <w:t>1</w:t>
      </w:r>
      <w:r>
        <w:rPr>
          <w:rFonts w:hint="eastAsia" w:eastAsia="仿宋"/>
          <w:color w:val="000000"/>
          <w:sz w:val="28"/>
          <w:szCs w:val="24"/>
        </w:rPr>
        <w:t>4</w:t>
      </w:r>
      <w:r>
        <w:rPr>
          <w:rFonts w:hint="eastAsia"/>
          <w:color w:val="000000"/>
          <w:sz w:val="28"/>
          <w:szCs w:val="24"/>
        </w:rPr>
        <w:t xml:space="preserve">.2 </w:t>
      </w:r>
      <w:r>
        <w:rPr>
          <w:rFonts w:hint="eastAsia" w:eastAsia="仿宋"/>
          <w:color w:val="000000"/>
          <w:sz w:val="28"/>
          <w:szCs w:val="24"/>
        </w:rPr>
        <w:t>比选申请文件</w:t>
      </w:r>
      <w:r>
        <w:rPr>
          <w:rFonts w:hint="eastAsia" w:eastAsia="仿宋"/>
          <w:color w:val="000000"/>
          <w:kern w:val="0"/>
          <w:sz w:val="28"/>
          <w:szCs w:val="24"/>
        </w:rPr>
        <w:t>应使用不褪色的墨水（墨粉）书写或打印、复印，并按比选文件要求，由比选申请人的法定代表人或委托代理人做相应的签字、加盖公章。</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4</w:t>
      </w:r>
      <w:r>
        <w:rPr>
          <w:rFonts w:hint="eastAsia"/>
          <w:color w:val="000000"/>
          <w:sz w:val="28"/>
          <w:szCs w:val="24"/>
        </w:rPr>
        <w:t xml:space="preserve">.3 </w:t>
      </w:r>
      <w:r>
        <w:rPr>
          <w:rFonts w:hint="eastAsia" w:eastAsia="仿宋"/>
          <w:color w:val="000000"/>
          <w:sz w:val="28"/>
          <w:szCs w:val="24"/>
        </w:rPr>
        <w:t>除比选申请人对错处作必要修改外，比选申请文件中不许有加行、涂抹或改写。若有修改须由签署比选申请文件人签字。</w:t>
      </w:r>
    </w:p>
    <w:p>
      <w:pPr>
        <w:pStyle w:val="6"/>
        <w:spacing w:beforeLines="0" w:afterLines="0" w:line="560" w:lineRule="exact"/>
        <w:ind w:firstLine="560" w:firstLineChars="20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4</w:t>
      </w:r>
      <w:r>
        <w:rPr>
          <w:rFonts w:hint="eastAsia" w:ascii="Times New Roman" w:eastAsia="Times New Roman"/>
          <w:color w:val="000000"/>
          <w:sz w:val="28"/>
          <w:szCs w:val="24"/>
        </w:rPr>
        <w:t>.4</w:t>
      </w:r>
      <w:r>
        <w:rPr>
          <w:rFonts w:hint="eastAsia" w:ascii="Times New Roman" w:eastAsia="仿宋"/>
          <w:color w:val="000000"/>
          <w:sz w:val="28"/>
          <w:szCs w:val="24"/>
        </w:rPr>
        <w:t xml:space="preserve"> 不接受电话、传真及电子邮件形式的比选申请文件。</w:t>
      </w:r>
    </w:p>
    <w:p>
      <w:pPr>
        <w:pStyle w:val="5"/>
        <w:spacing w:beforeLines="0" w:afterLines="0" w:line="560" w:lineRule="exact"/>
        <w:jc w:val="center"/>
        <w:rPr>
          <w:rFonts w:hint="eastAsia" w:ascii="Times New Roman" w:eastAsia="Times New Roman"/>
          <w:b/>
          <w:color w:val="000000"/>
          <w:sz w:val="32"/>
          <w:szCs w:val="24"/>
        </w:rPr>
      </w:pPr>
      <w:r>
        <w:rPr>
          <w:rFonts w:hint="eastAsia" w:ascii="Times New Roman" w:eastAsia="仿宋"/>
          <w:b/>
          <w:color w:val="000000"/>
          <w:sz w:val="32"/>
          <w:szCs w:val="24"/>
        </w:rPr>
        <w:t>（三）比选申请文件的提交</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5.比选申请文件的密封</w:t>
      </w:r>
    </w:p>
    <w:p>
      <w:pPr>
        <w:pStyle w:val="9"/>
        <w:widowControl/>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5</w:t>
      </w:r>
      <w:r>
        <w:rPr>
          <w:rFonts w:hint="eastAsia"/>
          <w:color w:val="000000"/>
          <w:sz w:val="28"/>
          <w:szCs w:val="24"/>
        </w:rPr>
        <w:t xml:space="preserve">.1 </w:t>
      </w:r>
      <w:r>
        <w:rPr>
          <w:rFonts w:hint="eastAsia" w:eastAsia="仿宋"/>
          <w:color w:val="000000"/>
          <w:sz w:val="28"/>
          <w:szCs w:val="24"/>
        </w:rPr>
        <w:t>比选申请人应将比选申请文件密封，在密封处加盖密封章。</w:t>
      </w:r>
    </w:p>
    <w:p>
      <w:pPr>
        <w:pStyle w:val="9"/>
        <w:widowControl/>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5</w:t>
      </w:r>
      <w:r>
        <w:rPr>
          <w:rFonts w:hint="eastAsia"/>
          <w:color w:val="000000"/>
          <w:sz w:val="28"/>
          <w:szCs w:val="24"/>
        </w:rPr>
        <w:t xml:space="preserve">.2 </w:t>
      </w:r>
      <w:r>
        <w:rPr>
          <w:rFonts w:hint="eastAsia" w:eastAsia="仿宋"/>
          <w:color w:val="000000"/>
          <w:sz w:val="28"/>
          <w:szCs w:val="24"/>
        </w:rPr>
        <w:t>在比选申请文件密封袋上均应标注：</w:t>
      </w:r>
    </w:p>
    <w:p>
      <w:pPr>
        <w:pStyle w:val="9"/>
        <w:widowControl/>
        <w:spacing w:beforeLines="0" w:afterLines="0" w:line="560" w:lineRule="exact"/>
        <w:ind w:firstLine="560" w:firstLineChars="200"/>
        <w:rPr>
          <w:rFonts w:hint="eastAsia"/>
          <w:color w:val="000000"/>
          <w:sz w:val="28"/>
          <w:szCs w:val="24"/>
        </w:rPr>
      </w:pPr>
      <w:r>
        <w:rPr>
          <w:rFonts w:hint="default" w:eastAsia="仿宋"/>
          <w:color w:val="000000"/>
          <w:sz w:val="28"/>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26670</wp:posOffset>
                </wp:positionV>
                <wp:extent cx="5557520" cy="1602740"/>
                <wp:effectExtent l="4445" t="4445" r="19685" b="12065"/>
                <wp:wrapNone/>
                <wp:docPr id="5" name="文本框 5"/>
                <wp:cNvGraphicFramePr/>
                <a:graphic xmlns:a="http://schemas.openxmlformats.org/drawingml/2006/main">
                  <a:graphicData uri="http://schemas.microsoft.com/office/word/2010/wordprocessingShape">
                    <wps:wsp>
                      <wps:cNvSpPr txBox="1"/>
                      <wps:spPr>
                        <a:xfrm>
                          <a:off x="0" y="0"/>
                          <a:ext cx="5557520" cy="16027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line="520" w:lineRule="exact"/>
                              <w:rPr>
                                <w:rFonts w:hint="eastAsia"/>
                                <w:b/>
                                <w:sz w:val="32"/>
                                <w:szCs w:val="24"/>
                              </w:rPr>
                            </w:pPr>
                            <w:r>
                              <w:rPr>
                                <w:rFonts w:hint="eastAsia" w:eastAsia="仿宋_GB2312"/>
                                <w:b/>
                                <w:sz w:val="32"/>
                                <w:szCs w:val="24"/>
                              </w:rPr>
                              <w:t>比选人:</w:t>
                            </w:r>
                          </w:p>
                          <w:p>
                            <w:pPr>
                              <w:spacing w:beforeLines="0" w:afterLines="0" w:line="520" w:lineRule="exact"/>
                              <w:rPr>
                                <w:rFonts w:hint="eastAsia"/>
                                <w:b/>
                                <w:sz w:val="32"/>
                                <w:szCs w:val="24"/>
                              </w:rPr>
                            </w:pPr>
                            <w:r>
                              <w:rPr>
                                <w:rFonts w:hint="eastAsia" w:eastAsia="仿宋_GB2312"/>
                                <w:b/>
                                <w:sz w:val="32"/>
                                <w:szCs w:val="24"/>
                              </w:rPr>
                              <w:t>项目名称:</w:t>
                            </w:r>
                          </w:p>
                          <w:p>
                            <w:pPr>
                              <w:spacing w:beforeLines="0" w:afterLines="0" w:line="520" w:lineRule="exact"/>
                              <w:jc w:val="center"/>
                              <w:rPr>
                                <w:rFonts w:hint="eastAsia"/>
                                <w:b/>
                                <w:sz w:val="28"/>
                                <w:szCs w:val="24"/>
                              </w:rPr>
                            </w:pPr>
                            <w:r>
                              <w:rPr>
                                <w:rFonts w:hint="eastAsia" w:eastAsia="仿宋_GB2312"/>
                                <w:b/>
                                <w:sz w:val="28"/>
                                <w:szCs w:val="24"/>
                              </w:rPr>
                              <w:t>比  选  申 请  文  件</w:t>
                            </w:r>
                          </w:p>
                          <w:p>
                            <w:pPr>
                              <w:spacing w:beforeLines="0" w:afterLines="0" w:line="520" w:lineRule="exact"/>
                              <w:rPr>
                                <w:rFonts w:hint="eastAsia"/>
                                <w:b/>
                                <w:sz w:val="32"/>
                                <w:szCs w:val="24"/>
                              </w:rPr>
                            </w:pPr>
                            <w:r>
                              <w:rPr>
                                <w:rFonts w:hint="eastAsia" w:eastAsia="仿宋_GB2312"/>
                                <w:b/>
                                <w:sz w:val="32"/>
                                <w:szCs w:val="24"/>
                              </w:rPr>
                              <w:t>比选申请人：</w:t>
                            </w:r>
                          </w:p>
                        </w:txbxContent>
                      </wps:txbx>
                      <wps:bodyPr upright="1"/>
                    </wps:wsp>
                  </a:graphicData>
                </a:graphic>
              </wp:anchor>
            </w:drawing>
          </mc:Choice>
          <mc:Fallback>
            <w:pict>
              <v:shape id="_x0000_s1026" o:spid="_x0000_s1026" o:spt="202" type="#_x0000_t202" style="position:absolute;left:0pt;margin-left:0.55pt;margin-top:2.1pt;height:126.2pt;width:437.6pt;z-index:251659264;mso-width-relative:page;mso-height-relative:page;" fillcolor="#FFFFFF" filled="t" stroked="t" coordsize="21600,21600" o:gfxdata="UEsDBAoAAAAAAIdO4kAAAAAAAAAAAAAAAAAEAAAAZHJzL1BLAwQUAAAACACHTuJAP5vudNYAAAAH&#10;AQAADwAAAGRycy9kb3ducmV2LnhtbE2Oy07DMBRE90j8g3WR2CDqJC1uCHG6QALBrpSqbN34Nonw&#10;I9huWv6eywqWoxmdOfXqbA2bMMTBOwn5LAOGrvV6cJ2E7fvTbQksJuW0Mt6hhG+MsGouL2pVaX9y&#10;bzhtUscI4mKlJPQpjRXnse3RqjjzIzrqDj5YlSiGjuugTgS3hhdZJrhVg6OHXo342GP7uTlaCeXi&#10;ZfqIr/P1rhUHc59ultPzV5Dy+irPHoAlPKe/Mfzqkzo05LT3R6cjM5RzGkpYFMCoLZdiDmwvobgT&#10;AnhT8//+zQ9QSwMEFAAAAAgAh07iQKUTjhzzAQAA6QMAAA4AAABkcnMvZTJvRG9jLnhtbK1Ty24T&#10;MRTdI/EPlvdkJhHTwiiTShDCBgFS4QNu/Jix5JdsNzP5AfgDVmzY8135jl47bdrSLhBiFp5r3+Pj&#10;e861lxeT0WQnQlTOdnQ+qykRljmubN/Rr182L15REhNYDtpZ0dG9iPRi9fzZcvStWLjBaS4CQRIb&#10;29F3dEjJt1UV2SAMxJnzwmJSumAg4TT0FQ8wIrvR1aKuz6rRBe6DYyJGXF0fk3RV+KUULH2SMopE&#10;dEextlTGUMZtHqvVEto+gB8UuykD/qEKA8rioSeqNSQgV0E9ojKKBRedTDPmTOWkVEwUDahmXv+h&#10;5nIAL4oWNCf6k03x/9Gyj7vPgSje0YYSCwZbdPjx/fDz9+HXN9Jke0YfW0RdesSl6Y2bsM236xEX&#10;s+pJBpP/qIdgHo3en8wVUyIMF5umOW8WmGKYm5/Vi/OXxf7qbrsPMb0XzpAcdDRg94qpsPsQE5aC&#10;0FtIPi06rfhGaV0mod++1YHsADu9KV+uErc8gGlLxo6+bhYolwFeOKkhYWg8WhBtX857sCPeJ67L&#10;9xRxLmwNcTgWUBgyDFqjkgglGgTwd5aTtPdos8X3QHMxRnBKtMDnk6OCTKD03yBRnbYoMvfo2Isc&#10;pWk7IU0Ot47vsW9XPqh+QEtL5woc71Nx5+bu5wt7f15I71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501gAAAAcBAAAPAAAAAAAAAAEAIAAAACIAAABkcnMvZG93bnJldi54bWxQSwECFAAU&#10;AAAACACHTuJApROOHPMBAADpAwAADgAAAAAAAAABACAAAAAlAQAAZHJzL2Uyb0RvYy54bWxQSwUG&#10;AAAAAAYABgBZAQAAigUAAAAA&#10;">
                <v:fill on="t" focussize="0,0"/>
                <v:stroke color="#000000" joinstyle="miter"/>
                <v:imagedata o:title=""/>
                <o:lock v:ext="edit" aspectratio="f"/>
                <v:textbox>
                  <w:txbxContent>
                    <w:p>
                      <w:pPr>
                        <w:spacing w:beforeLines="0" w:afterLines="0" w:line="520" w:lineRule="exact"/>
                        <w:rPr>
                          <w:rFonts w:hint="eastAsia"/>
                          <w:b/>
                          <w:sz w:val="32"/>
                          <w:szCs w:val="24"/>
                        </w:rPr>
                      </w:pPr>
                      <w:r>
                        <w:rPr>
                          <w:rFonts w:hint="eastAsia" w:eastAsia="仿宋_GB2312"/>
                          <w:b/>
                          <w:sz w:val="32"/>
                          <w:szCs w:val="24"/>
                        </w:rPr>
                        <w:t>比选人:</w:t>
                      </w:r>
                    </w:p>
                    <w:p>
                      <w:pPr>
                        <w:spacing w:beforeLines="0" w:afterLines="0" w:line="520" w:lineRule="exact"/>
                        <w:rPr>
                          <w:rFonts w:hint="eastAsia"/>
                          <w:b/>
                          <w:sz w:val="32"/>
                          <w:szCs w:val="24"/>
                        </w:rPr>
                      </w:pPr>
                      <w:r>
                        <w:rPr>
                          <w:rFonts w:hint="eastAsia" w:eastAsia="仿宋_GB2312"/>
                          <w:b/>
                          <w:sz w:val="32"/>
                          <w:szCs w:val="24"/>
                        </w:rPr>
                        <w:t>项目名称:</w:t>
                      </w:r>
                    </w:p>
                    <w:p>
                      <w:pPr>
                        <w:spacing w:beforeLines="0" w:afterLines="0" w:line="520" w:lineRule="exact"/>
                        <w:jc w:val="center"/>
                        <w:rPr>
                          <w:rFonts w:hint="eastAsia"/>
                          <w:b/>
                          <w:sz w:val="28"/>
                          <w:szCs w:val="24"/>
                        </w:rPr>
                      </w:pPr>
                      <w:r>
                        <w:rPr>
                          <w:rFonts w:hint="eastAsia" w:eastAsia="仿宋_GB2312"/>
                          <w:b/>
                          <w:sz w:val="28"/>
                          <w:szCs w:val="24"/>
                        </w:rPr>
                        <w:t>比  选  申 请  文  件</w:t>
                      </w:r>
                    </w:p>
                    <w:p>
                      <w:pPr>
                        <w:spacing w:beforeLines="0" w:afterLines="0" w:line="520" w:lineRule="exact"/>
                        <w:rPr>
                          <w:rFonts w:hint="eastAsia"/>
                          <w:b/>
                          <w:sz w:val="32"/>
                          <w:szCs w:val="24"/>
                        </w:rPr>
                      </w:pPr>
                      <w:r>
                        <w:rPr>
                          <w:rFonts w:hint="eastAsia" w:eastAsia="仿宋_GB2312"/>
                          <w:b/>
                          <w:sz w:val="32"/>
                          <w:szCs w:val="24"/>
                        </w:rPr>
                        <w:t>比选申请人：</w:t>
                      </w:r>
                    </w:p>
                  </w:txbxContent>
                </v:textbox>
              </v:shape>
            </w:pict>
          </mc:Fallback>
        </mc:AlternateContent>
      </w:r>
    </w:p>
    <w:p>
      <w:pPr>
        <w:pStyle w:val="9"/>
        <w:widowControl/>
        <w:spacing w:beforeLines="0" w:afterLines="0" w:line="560" w:lineRule="exact"/>
        <w:ind w:firstLine="600"/>
        <w:rPr>
          <w:rFonts w:hint="eastAsia"/>
          <w:color w:val="000000"/>
          <w:sz w:val="28"/>
          <w:szCs w:val="24"/>
          <w:u w:val="single"/>
        </w:rPr>
      </w:pPr>
    </w:p>
    <w:p>
      <w:pPr>
        <w:pStyle w:val="9"/>
        <w:widowControl/>
        <w:spacing w:beforeLines="0" w:afterLines="0" w:line="560" w:lineRule="exact"/>
        <w:ind w:firstLine="600"/>
        <w:rPr>
          <w:rFonts w:hint="eastAsia"/>
          <w:color w:val="000000"/>
          <w:sz w:val="28"/>
          <w:szCs w:val="24"/>
          <w:u w:val="single"/>
        </w:rPr>
      </w:pPr>
    </w:p>
    <w:p>
      <w:pPr>
        <w:pStyle w:val="9"/>
        <w:widowControl/>
        <w:spacing w:beforeLines="0" w:afterLines="0" w:line="560" w:lineRule="exact"/>
        <w:ind w:firstLine="600"/>
        <w:rPr>
          <w:rFonts w:hint="eastAsia"/>
          <w:color w:val="000000"/>
          <w:sz w:val="28"/>
          <w:szCs w:val="24"/>
          <w:u w:val="single"/>
        </w:rPr>
      </w:pPr>
    </w:p>
    <w:p>
      <w:pPr>
        <w:pStyle w:val="9"/>
        <w:widowControl/>
        <w:spacing w:beforeLines="0" w:afterLines="0" w:line="560" w:lineRule="exact"/>
        <w:ind w:firstLine="560" w:firstLineChars="200"/>
        <w:rPr>
          <w:rFonts w:hint="eastAsia"/>
          <w:color w:val="000000"/>
          <w:sz w:val="28"/>
          <w:szCs w:val="24"/>
        </w:rPr>
      </w:pPr>
    </w:p>
    <w:p>
      <w:pPr>
        <w:pStyle w:val="9"/>
        <w:widowControl/>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5</w:t>
      </w:r>
      <w:r>
        <w:rPr>
          <w:rFonts w:hint="eastAsia"/>
          <w:color w:val="000000"/>
          <w:sz w:val="28"/>
          <w:szCs w:val="24"/>
        </w:rPr>
        <w:t xml:space="preserve">.3 </w:t>
      </w:r>
      <w:r>
        <w:rPr>
          <w:rFonts w:hint="eastAsia" w:eastAsia="仿宋"/>
          <w:color w:val="000000"/>
          <w:sz w:val="28"/>
          <w:szCs w:val="24"/>
        </w:rPr>
        <w:t>如果未按上述规定进行密封，比选申请人的比选申请文件将不被接受。</w:t>
      </w:r>
    </w:p>
    <w:p>
      <w:pPr>
        <w:spacing w:beforeLines="0" w:afterLines="0" w:line="560" w:lineRule="exact"/>
        <w:rPr>
          <w:rFonts w:hint="eastAsia"/>
          <w:color w:val="000000"/>
          <w:sz w:val="28"/>
          <w:szCs w:val="24"/>
        </w:rPr>
      </w:pPr>
      <w:r>
        <w:rPr>
          <w:rFonts w:hint="eastAsia"/>
          <w:color w:val="000000"/>
          <w:sz w:val="28"/>
          <w:szCs w:val="24"/>
        </w:rPr>
        <w:t>1</w:t>
      </w:r>
      <w:r>
        <w:rPr>
          <w:rFonts w:hint="eastAsia" w:eastAsia="仿宋"/>
          <w:color w:val="000000"/>
          <w:sz w:val="28"/>
          <w:szCs w:val="24"/>
        </w:rPr>
        <w:t>6.比选申请文件的递交和截止时间</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6</w:t>
      </w:r>
      <w:r>
        <w:rPr>
          <w:rFonts w:hint="eastAsia"/>
          <w:color w:val="000000"/>
          <w:sz w:val="28"/>
          <w:szCs w:val="24"/>
        </w:rPr>
        <w:t xml:space="preserve">.1 </w:t>
      </w:r>
      <w:r>
        <w:rPr>
          <w:rFonts w:hint="eastAsia" w:eastAsia="仿宋"/>
          <w:color w:val="000000"/>
          <w:sz w:val="28"/>
          <w:szCs w:val="24"/>
        </w:rPr>
        <w:t>比选申请文件递交的截止时间见本须知前附表规定。</w:t>
      </w:r>
    </w:p>
    <w:p>
      <w:pPr>
        <w:pStyle w:val="9"/>
        <w:widowControl/>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6</w:t>
      </w:r>
      <w:r>
        <w:rPr>
          <w:rFonts w:hint="eastAsia"/>
          <w:color w:val="000000"/>
          <w:sz w:val="28"/>
          <w:szCs w:val="24"/>
        </w:rPr>
        <w:t xml:space="preserve">.2 </w:t>
      </w:r>
      <w:r>
        <w:rPr>
          <w:rFonts w:hint="eastAsia" w:eastAsia="仿宋"/>
          <w:color w:val="000000"/>
          <w:sz w:val="28"/>
          <w:szCs w:val="24"/>
        </w:rPr>
        <w:t>比选人可按照本须知的规定以补充通知的方式，酌情延长递交比选文件的截止时间。在此情况下，比选申请人的所有权利和义务以及比选申请人受制约的截止时间，均以延长后新的比选截止时间为准。</w:t>
      </w:r>
    </w:p>
    <w:p>
      <w:pPr>
        <w:pStyle w:val="9"/>
        <w:widowControl/>
        <w:spacing w:beforeLines="0" w:afterLines="0" w:line="560" w:lineRule="exact"/>
        <w:ind w:firstLine="560" w:firstLineChars="200"/>
        <w:rPr>
          <w:rFonts w:hint="eastAsia"/>
          <w:color w:val="000000"/>
          <w:sz w:val="28"/>
          <w:szCs w:val="24"/>
        </w:rPr>
      </w:pPr>
      <w:r>
        <w:rPr>
          <w:rFonts w:hint="eastAsia" w:eastAsia="仿宋"/>
          <w:color w:val="000000"/>
          <w:sz w:val="28"/>
          <w:szCs w:val="24"/>
        </w:rPr>
        <w:t>16</w:t>
      </w:r>
      <w:r>
        <w:rPr>
          <w:rFonts w:hint="eastAsia"/>
          <w:color w:val="000000"/>
          <w:sz w:val="28"/>
          <w:szCs w:val="24"/>
        </w:rPr>
        <w:t xml:space="preserve">.3 </w:t>
      </w:r>
      <w:r>
        <w:rPr>
          <w:rFonts w:hint="eastAsia" w:eastAsia="仿宋"/>
          <w:color w:val="000000"/>
          <w:sz w:val="28"/>
          <w:szCs w:val="24"/>
        </w:rPr>
        <w:t xml:space="preserve">比选人将拒绝接受任何晚于递交比选申请文件截止时间递交的比选申请文件。 </w:t>
      </w:r>
    </w:p>
    <w:p>
      <w:pPr>
        <w:pStyle w:val="5"/>
        <w:spacing w:beforeLines="0" w:afterLines="0" w:line="560" w:lineRule="exact"/>
        <w:ind w:firstLine="0"/>
        <w:jc w:val="center"/>
        <w:rPr>
          <w:rFonts w:hint="eastAsia" w:ascii="Times New Roman" w:eastAsia="Times New Roman"/>
          <w:b/>
          <w:color w:val="000000"/>
          <w:sz w:val="32"/>
          <w:szCs w:val="24"/>
        </w:rPr>
      </w:pPr>
      <w:r>
        <w:rPr>
          <w:rFonts w:hint="eastAsia" w:ascii="Times New Roman" w:eastAsia="仿宋"/>
          <w:b/>
          <w:color w:val="000000"/>
          <w:sz w:val="32"/>
          <w:szCs w:val="24"/>
        </w:rPr>
        <w:t>（四）比选申请文件的有效性</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7.比选申请文件的有效性</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7</w:t>
      </w:r>
      <w:r>
        <w:rPr>
          <w:rFonts w:hint="eastAsia"/>
          <w:color w:val="000000"/>
          <w:sz w:val="28"/>
          <w:szCs w:val="24"/>
        </w:rPr>
        <w:t xml:space="preserve">.1 </w:t>
      </w:r>
      <w:r>
        <w:rPr>
          <w:rFonts w:hint="eastAsia" w:eastAsia="仿宋"/>
          <w:color w:val="000000"/>
          <w:sz w:val="28"/>
          <w:szCs w:val="24"/>
        </w:rPr>
        <w:t>比选申请文件出现下列情形之一的，应当作为无效比选申请文件，不得进入评审：</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7</w:t>
      </w:r>
      <w:r>
        <w:rPr>
          <w:rFonts w:hint="eastAsia"/>
          <w:color w:val="000000"/>
          <w:sz w:val="28"/>
          <w:szCs w:val="24"/>
        </w:rPr>
        <w:t xml:space="preserve">.1.1 </w:t>
      </w:r>
      <w:r>
        <w:rPr>
          <w:rFonts w:hint="eastAsia" w:eastAsia="仿宋"/>
          <w:color w:val="000000"/>
          <w:sz w:val="28"/>
          <w:szCs w:val="24"/>
        </w:rPr>
        <w:t>未按照比选文件的要求予以密封的；</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7</w:t>
      </w:r>
      <w:r>
        <w:rPr>
          <w:rFonts w:hint="eastAsia"/>
          <w:color w:val="000000"/>
          <w:sz w:val="28"/>
          <w:szCs w:val="24"/>
        </w:rPr>
        <w:t>.1.2</w:t>
      </w:r>
      <w:r>
        <w:rPr>
          <w:rFonts w:hint="eastAsia" w:eastAsia="仿宋"/>
          <w:color w:val="000000"/>
          <w:sz w:val="28"/>
          <w:szCs w:val="24"/>
        </w:rPr>
        <w:t xml:space="preserve"> 比选申请文件未按比选文件规定加盖比选申请人公章及由法人代表人或授权代理人签字或盖章的，由授权代理人签字或盖章、但授权代理人没有有效的委托书的；</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7</w:t>
      </w:r>
      <w:r>
        <w:rPr>
          <w:rFonts w:hint="eastAsia"/>
          <w:color w:val="000000"/>
          <w:sz w:val="28"/>
          <w:szCs w:val="24"/>
        </w:rPr>
        <w:t xml:space="preserve">.1.3 </w:t>
      </w:r>
      <w:r>
        <w:rPr>
          <w:rFonts w:hint="eastAsia" w:eastAsia="仿宋"/>
          <w:color w:val="000000"/>
          <w:sz w:val="28"/>
          <w:szCs w:val="24"/>
        </w:rPr>
        <w:t>比选申请文件的关键内容字迹模糊、无法辨认的。</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7</w:t>
      </w:r>
      <w:r>
        <w:rPr>
          <w:rFonts w:hint="eastAsia"/>
          <w:color w:val="000000"/>
          <w:sz w:val="28"/>
          <w:szCs w:val="24"/>
        </w:rPr>
        <w:t>.2</w:t>
      </w:r>
      <w:r>
        <w:rPr>
          <w:rFonts w:hint="eastAsia" w:eastAsia="仿宋"/>
          <w:color w:val="000000"/>
          <w:sz w:val="28"/>
          <w:szCs w:val="24"/>
        </w:rPr>
        <w:t xml:space="preserve"> 比选申请人的投标报价超过比选须知前附表规定最高限价的，作无效投标处理。</w:t>
      </w:r>
    </w:p>
    <w:p>
      <w:pPr>
        <w:pStyle w:val="5"/>
        <w:spacing w:beforeLines="0" w:afterLines="0" w:line="560" w:lineRule="exact"/>
        <w:ind w:firstLine="0"/>
        <w:jc w:val="center"/>
        <w:rPr>
          <w:rFonts w:hint="eastAsia" w:ascii="Times New Roman" w:eastAsia="Times New Roman"/>
          <w:b/>
          <w:color w:val="000000"/>
          <w:sz w:val="32"/>
          <w:szCs w:val="24"/>
        </w:rPr>
      </w:pPr>
      <w:r>
        <w:rPr>
          <w:rFonts w:hint="eastAsia" w:ascii="Times New Roman" w:eastAsia="仿宋"/>
          <w:b/>
          <w:color w:val="000000"/>
          <w:sz w:val="32"/>
          <w:szCs w:val="24"/>
        </w:rPr>
        <w:t>（五）评审办法</w:t>
      </w:r>
    </w:p>
    <w:p>
      <w:pPr>
        <w:spacing w:beforeLines="0" w:afterLines="0" w:line="560" w:lineRule="exact"/>
        <w:rPr>
          <w:rFonts w:hint="eastAsia"/>
          <w:color w:val="000000"/>
          <w:sz w:val="28"/>
          <w:szCs w:val="24"/>
        </w:rPr>
      </w:pPr>
      <w:r>
        <w:rPr>
          <w:rFonts w:hint="eastAsia"/>
          <w:color w:val="000000"/>
          <w:sz w:val="28"/>
          <w:szCs w:val="24"/>
        </w:rPr>
        <w:t>1</w:t>
      </w:r>
      <w:r>
        <w:rPr>
          <w:rFonts w:hint="eastAsia" w:eastAsia="仿宋"/>
          <w:color w:val="000000"/>
          <w:sz w:val="28"/>
          <w:szCs w:val="24"/>
        </w:rPr>
        <w:t>8.具体</w:t>
      </w:r>
      <w:r>
        <w:rPr>
          <w:rFonts w:hint="eastAsia" w:eastAsia="仿宋"/>
          <w:sz w:val="28"/>
          <w:szCs w:val="24"/>
        </w:rPr>
        <w:t>详见第四章“评比办法（综合评</w:t>
      </w:r>
      <w:r>
        <w:rPr>
          <w:rFonts w:hint="eastAsia" w:eastAsia="仿宋"/>
          <w:color w:val="000000"/>
          <w:sz w:val="28"/>
          <w:szCs w:val="24"/>
        </w:rPr>
        <w:t>审法）”</w:t>
      </w:r>
    </w:p>
    <w:p>
      <w:pPr>
        <w:pStyle w:val="5"/>
        <w:spacing w:beforeLines="0" w:afterLines="0" w:line="560" w:lineRule="exact"/>
        <w:ind w:firstLine="0"/>
        <w:jc w:val="center"/>
        <w:rPr>
          <w:rFonts w:hint="eastAsia" w:ascii="Times New Roman" w:eastAsia="Times New Roman"/>
          <w:b/>
          <w:color w:val="000000"/>
          <w:sz w:val="32"/>
          <w:szCs w:val="24"/>
        </w:rPr>
      </w:pPr>
      <w:r>
        <w:rPr>
          <w:rFonts w:hint="eastAsia" w:ascii="Times New Roman" w:eastAsia="仿宋"/>
          <w:b/>
          <w:color w:val="000000"/>
          <w:sz w:val="32"/>
          <w:szCs w:val="24"/>
        </w:rPr>
        <w:t>（六）合同的授予</w:t>
      </w:r>
    </w:p>
    <w:p>
      <w:pPr>
        <w:spacing w:beforeLines="0" w:afterLines="0" w:line="560" w:lineRule="exact"/>
        <w:rPr>
          <w:rFonts w:hint="eastAsia"/>
          <w:color w:val="000000"/>
          <w:sz w:val="28"/>
          <w:szCs w:val="24"/>
        </w:rPr>
      </w:pPr>
      <w:r>
        <w:rPr>
          <w:rFonts w:hint="eastAsia" w:eastAsia="仿宋"/>
          <w:color w:val="000000"/>
          <w:sz w:val="28"/>
          <w:szCs w:val="24"/>
        </w:rPr>
        <w:t>19.合同授予标准</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本项目合同将授予能够最大限度满足比选文件中规定的各项综合评价标准的比选申请人。</w:t>
      </w:r>
    </w:p>
    <w:p>
      <w:pPr>
        <w:spacing w:beforeLines="0" w:afterLines="0" w:line="560" w:lineRule="exact"/>
        <w:rPr>
          <w:rFonts w:hint="eastAsia"/>
          <w:color w:val="000000"/>
          <w:sz w:val="28"/>
          <w:szCs w:val="24"/>
        </w:rPr>
      </w:pPr>
      <w:r>
        <w:rPr>
          <w:rFonts w:hint="eastAsia"/>
          <w:color w:val="000000"/>
          <w:sz w:val="28"/>
          <w:szCs w:val="24"/>
        </w:rPr>
        <w:t>2</w:t>
      </w:r>
      <w:r>
        <w:rPr>
          <w:rFonts w:hint="eastAsia" w:eastAsia="仿宋"/>
          <w:color w:val="000000"/>
          <w:sz w:val="28"/>
          <w:szCs w:val="24"/>
        </w:rPr>
        <w:t>0.比选人接受和拒绝任何或所有比选的权利</w:t>
      </w:r>
    </w:p>
    <w:p>
      <w:pPr>
        <w:spacing w:beforeLines="0" w:afterLines="0" w:line="560" w:lineRule="exact"/>
        <w:ind w:firstLine="560" w:firstLineChars="200"/>
        <w:rPr>
          <w:rFonts w:hint="eastAsia"/>
          <w:color w:val="000000"/>
          <w:sz w:val="28"/>
          <w:szCs w:val="24"/>
        </w:rPr>
      </w:pPr>
      <w:r>
        <w:rPr>
          <w:rFonts w:hint="eastAsia"/>
          <w:color w:val="000000"/>
          <w:sz w:val="28"/>
          <w:szCs w:val="24"/>
        </w:rPr>
        <w:t>2</w:t>
      </w:r>
      <w:r>
        <w:rPr>
          <w:rFonts w:hint="eastAsia" w:eastAsia="仿宋"/>
          <w:color w:val="000000"/>
          <w:sz w:val="28"/>
          <w:szCs w:val="24"/>
        </w:rPr>
        <w:t>0</w:t>
      </w:r>
      <w:r>
        <w:rPr>
          <w:rFonts w:hint="eastAsia"/>
          <w:color w:val="000000"/>
          <w:sz w:val="28"/>
          <w:szCs w:val="24"/>
        </w:rPr>
        <w:t xml:space="preserve">.1 </w:t>
      </w:r>
      <w:r>
        <w:rPr>
          <w:rFonts w:hint="eastAsia" w:eastAsia="仿宋"/>
          <w:color w:val="000000"/>
          <w:sz w:val="28"/>
          <w:szCs w:val="24"/>
        </w:rPr>
        <w:t>比选人不保证最低报价的比选申请人获得合同。</w:t>
      </w:r>
    </w:p>
    <w:p>
      <w:pPr>
        <w:pStyle w:val="7"/>
        <w:spacing w:beforeLines="0" w:afterLines="0" w:line="560" w:lineRule="exact"/>
        <w:ind w:firstLine="560" w:firstLineChars="200"/>
        <w:rPr>
          <w:rFonts w:hint="eastAsia" w:ascii="Times New Roman" w:eastAsia="Times New Roman"/>
          <w:sz w:val="28"/>
          <w:szCs w:val="24"/>
        </w:rPr>
      </w:pPr>
      <w:r>
        <w:rPr>
          <w:rFonts w:hint="eastAsia" w:ascii="Times New Roman" w:eastAsia="Times New Roman"/>
          <w:color w:val="000000"/>
          <w:sz w:val="28"/>
          <w:szCs w:val="24"/>
        </w:rPr>
        <w:t>2</w:t>
      </w:r>
      <w:r>
        <w:rPr>
          <w:rFonts w:hint="eastAsia" w:ascii="Times New Roman" w:eastAsia="仿宋"/>
          <w:color w:val="000000"/>
          <w:sz w:val="28"/>
          <w:szCs w:val="24"/>
        </w:rPr>
        <w:t>0</w:t>
      </w:r>
      <w:r>
        <w:rPr>
          <w:rFonts w:hint="eastAsia" w:ascii="Times New Roman" w:eastAsia="Times New Roman"/>
          <w:color w:val="000000"/>
          <w:sz w:val="28"/>
          <w:szCs w:val="24"/>
        </w:rPr>
        <w:t xml:space="preserve">.2 </w:t>
      </w:r>
      <w:r>
        <w:rPr>
          <w:rFonts w:hint="eastAsia" w:ascii="Times New Roman" w:eastAsia="仿宋"/>
          <w:color w:val="000000"/>
          <w:sz w:val="28"/>
          <w:szCs w:val="24"/>
        </w:rPr>
        <w:t>比选人对未获得合同的比选申请人，将不做任何解释。</w:t>
      </w:r>
    </w:p>
    <w:p>
      <w:pPr>
        <w:spacing w:beforeLines="0" w:afterLines="0" w:line="560" w:lineRule="exact"/>
        <w:rPr>
          <w:rFonts w:hint="eastAsia"/>
          <w:color w:val="000000"/>
          <w:sz w:val="28"/>
          <w:szCs w:val="24"/>
        </w:rPr>
      </w:pPr>
      <w:r>
        <w:rPr>
          <w:rFonts w:hint="eastAsia"/>
          <w:color w:val="000000"/>
          <w:sz w:val="28"/>
          <w:szCs w:val="24"/>
        </w:rPr>
        <w:t>2</w:t>
      </w:r>
      <w:r>
        <w:rPr>
          <w:rFonts w:hint="eastAsia" w:eastAsia="仿宋"/>
          <w:color w:val="000000"/>
          <w:sz w:val="28"/>
          <w:szCs w:val="24"/>
        </w:rPr>
        <w:t>1.中选通知书</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中选人确定后，比选人将向中选人发出中选通知书。</w:t>
      </w:r>
    </w:p>
    <w:p>
      <w:pPr>
        <w:spacing w:beforeLines="0" w:afterLines="0" w:line="560" w:lineRule="exact"/>
        <w:rPr>
          <w:rFonts w:hint="eastAsia"/>
          <w:color w:val="auto"/>
          <w:sz w:val="28"/>
          <w:szCs w:val="24"/>
        </w:rPr>
      </w:pPr>
      <w:r>
        <w:rPr>
          <w:rFonts w:hint="eastAsia"/>
          <w:color w:val="000000"/>
          <w:sz w:val="28"/>
          <w:szCs w:val="24"/>
        </w:rPr>
        <w:t>2</w:t>
      </w:r>
      <w:r>
        <w:rPr>
          <w:rFonts w:hint="eastAsia" w:eastAsia="仿宋"/>
          <w:color w:val="000000"/>
          <w:sz w:val="28"/>
          <w:szCs w:val="24"/>
        </w:rPr>
        <w:t>2.</w:t>
      </w:r>
      <w:r>
        <w:rPr>
          <w:rFonts w:hint="eastAsia" w:eastAsia="仿宋"/>
          <w:color w:val="auto"/>
          <w:sz w:val="28"/>
          <w:szCs w:val="24"/>
        </w:rPr>
        <w:t>履约保证金</w:t>
      </w:r>
    </w:p>
    <w:p>
      <w:pPr>
        <w:spacing w:beforeLines="0" w:afterLines="0" w:line="560" w:lineRule="exact"/>
        <w:ind w:firstLine="560" w:firstLineChars="200"/>
        <w:rPr>
          <w:rFonts w:hint="eastAsia"/>
          <w:color w:val="auto"/>
          <w:sz w:val="28"/>
          <w:szCs w:val="24"/>
        </w:rPr>
      </w:pPr>
      <w:r>
        <w:rPr>
          <w:rFonts w:hint="eastAsia" w:eastAsia="仿宋"/>
          <w:color w:val="auto"/>
          <w:sz w:val="28"/>
          <w:szCs w:val="24"/>
        </w:rPr>
        <w:t>无</w:t>
      </w:r>
    </w:p>
    <w:p>
      <w:pPr>
        <w:spacing w:beforeLines="0" w:afterLines="0" w:line="560" w:lineRule="exact"/>
        <w:rPr>
          <w:rFonts w:hint="eastAsia"/>
          <w:color w:val="000000"/>
          <w:sz w:val="28"/>
          <w:szCs w:val="24"/>
        </w:rPr>
      </w:pPr>
      <w:r>
        <w:rPr>
          <w:rFonts w:hint="eastAsia"/>
          <w:color w:val="000000"/>
          <w:sz w:val="28"/>
          <w:szCs w:val="24"/>
        </w:rPr>
        <w:t>2</w:t>
      </w:r>
      <w:r>
        <w:rPr>
          <w:rFonts w:hint="eastAsia" w:eastAsia="仿宋"/>
          <w:color w:val="000000"/>
          <w:sz w:val="28"/>
          <w:szCs w:val="24"/>
        </w:rPr>
        <w:t>3.合同协议书的签订</w:t>
      </w:r>
    </w:p>
    <w:p>
      <w:pPr>
        <w:spacing w:beforeLines="0" w:afterLines="0" w:line="560" w:lineRule="exact"/>
        <w:ind w:firstLine="560" w:firstLineChars="200"/>
        <w:rPr>
          <w:rFonts w:hint="eastAsia"/>
          <w:color w:val="000000"/>
          <w:sz w:val="28"/>
          <w:szCs w:val="24"/>
        </w:rPr>
      </w:pPr>
      <w:r>
        <w:rPr>
          <w:rFonts w:hint="eastAsia"/>
          <w:color w:val="000000"/>
          <w:sz w:val="28"/>
          <w:szCs w:val="24"/>
        </w:rPr>
        <w:t>2</w:t>
      </w:r>
      <w:r>
        <w:rPr>
          <w:rFonts w:hint="eastAsia" w:eastAsia="仿宋"/>
          <w:color w:val="000000"/>
          <w:sz w:val="28"/>
          <w:szCs w:val="24"/>
        </w:rPr>
        <w:t>3.</w:t>
      </w:r>
      <w:r>
        <w:rPr>
          <w:rFonts w:hint="eastAsia"/>
          <w:color w:val="000000"/>
          <w:sz w:val="28"/>
          <w:szCs w:val="24"/>
        </w:rPr>
        <w:t xml:space="preserve">1 </w:t>
      </w:r>
      <w:r>
        <w:rPr>
          <w:rFonts w:hint="eastAsia" w:eastAsia="仿宋"/>
          <w:color w:val="000000"/>
          <w:sz w:val="28"/>
          <w:szCs w:val="24"/>
        </w:rPr>
        <w:t>比选人与中选人在中选通知书发出之日起15个工作日内，将按照比选文件和中选人的比选申请文件签订采购合同。</w:t>
      </w:r>
    </w:p>
    <w:p>
      <w:pPr>
        <w:spacing w:beforeLines="0" w:afterLines="0" w:line="560" w:lineRule="exact"/>
        <w:ind w:firstLine="560" w:firstLineChars="200"/>
        <w:rPr>
          <w:rFonts w:hint="eastAsia"/>
          <w:color w:val="000000"/>
          <w:sz w:val="28"/>
          <w:szCs w:val="24"/>
        </w:rPr>
      </w:pPr>
      <w:r>
        <w:rPr>
          <w:rFonts w:hint="eastAsia"/>
          <w:color w:val="000000"/>
          <w:sz w:val="28"/>
          <w:szCs w:val="24"/>
        </w:rPr>
        <w:t>2</w:t>
      </w:r>
      <w:r>
        <w:rPr>
          <w:rFonts w:hint="eastAsia" w:eastAsia="仿宋"/>
          <w:color w:val="000000"/>
          <w:sz w:val="28"/>
          <w:szCs w:val="24"/>
        </w:rPr>
        <w:t>3</w:t>
      </w:r>
      <w:r>
        <w:rPr>
          <w:rFonts w:hint="eastAsia"/>
          <w:color w:val="000000"/>
          <w:sz w:val="28"/>
          <w:szCs w:val="24"/>
        </w:rPr>
        <w:t xml:space="preserve">.2 </w:t>
      </w:r>
      <w:r>
        <w:rPr>
          <w:rFonts w:hint="eastAsia" w:eastAsia="仿宋"/>
          <w:color w:val="000000"/>
          <w:sz w:val="28"/>
          <w:szCs w:val="24"/>
        </w:rPr>
        <w:t>中选人如不按本须知第23</w:t>
      </w:r>
      <w:r>
        <w:rPr>
          <w:rFonts w:hint="eastAsia"/>
          <w:color w:val="000000"/>
          <w:sz w:val="28"/>
          <w:szCs w:val="24"/>
        </w:rPr>
        <w:t>.1</w:t>
      </w:r>
      <w:r>
        <w:rPr>
          <w:rFonts w:hint="eastAsia" w:eastAsia="仿宋"/>
          <w:color w:val="000000"/>
          <w:sz w:val="28"/>
          <w:szCs w:val="24"/>
        </w:rPr>
        <w:t>条的规定与比选人签订合同，则比选人将有充分的理由废除授标。给比选人造成的损失的，还应当予以赔偿，同时依法承担相应的法律责任。</w:t>
      </w:r>
    </w:p>
    <w:p>
      <w:pPr>
        <w:spacing w:beforeLines="0" w:afterLines="0" w:line="560" w:lineRule="exact"/>
        <w:rPr>
          <w:rFonts w:hint="eastAsia"/>
          <w:color w:val="000000"/>
          <w:sz w:val="28"/>
          <w:szCs w:val="24"/>
        </w:rPr>
      </w:pPr>
      <w:r>
        <w:rPr>
          <w:rFonts w:hint="eastAsia"/>
          <w:color w:val="000000"/>
          <w:sz w:val="28"/>
          <w:szCs w:val="24"/>
        </w:rPr>
        <w:t>2</w:t>
      </w:r>
      <w:r>
        <w:rPr>
          <w:rFonts w:hint="eastAsia" w:eastAsia="仿宋"/>
          <w:color w:val="000000"/>
          <w:sz w:val="28"/>
          <w:szCs w:val="24"/>
        </w:rPr>
        <w:t>4.其他</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中选人应当及时提供餐食配送服务，不得将中选项目转让（转包）给他人。</w:t>
      </w: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方正小标宋简体"/>
          <w:color w:val="auto"/>
          <w:kern w:val="44"/>
          <w:sz w:val="36"/>
          <w:szCs w:val="24"/>
        </w:rPr>
      </w:pPr>
    </w:p>
    <w:p>
      <w:pPr>
        <w:pStyle w:val="6"/>
        <w:numPr>
          <w:ilvl w:val="0"/>
          <w:numId w:val="0"/>
        </w:numPr>
        <w:spacing w:beforeLines="0" w:afterLines="0" w:line="560" w:lineRule="exact"/>
        <w:ind w:firstLine="0"/>
        <w:jc w:val="center"/>
        <w:rPr>
          <w:rFonts w:hint="eastAsia" w:ascii="Times New Roman" w:eastAsia="Times New Roman"/>
          <w:color w:val="auto"/>
          <w:kern w:val="44"/>
          <w:sz w:val="36"/>
          <w:szCs w:val="24"/>
        </w:rPr>
      </w:pPr>
      <w:r>
        <w:rPr>
          <w:rFonts w:hint="eastAsia" w:ascii="Times New Roman" w:eastAsia="方正小标宋简体"/>
          <w:color w:val="auto"/>
          <w:kern w:val="44"/>
          <w:sz w:val="36"/>
          <w:szCs w:val="24"/>
        </w:rPr>
        <w:t>第四章 评比办法（综合评审法）</w:t>
      </w:r>
    </w:p>
    <w:p>
      <w:pPr>
        <w:pStyle w:val="6"/>
        <w:numPr>
          <w:ilvl w:val="0"/>
          <w:numId w:val="0"/>
        </w:numPr>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1</w:t>
      </w:r>
      <w:r>
        <w:rPr>
          <w:rFonts w:hint="eastAsia" w:ascii="Times New Roman" w:eastAsia="仿宋"/>
          <w:color w:val="000000"/>
          <w:sz w:val="28"/>
          <w:szCs w:val="24"/>
        </w:rPr>
        <w:t>.评标小组与评审</w:t>
      </w:r>
    </w:p>
    <w:p>
      <w:pPr>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color w:val="000000"/>
          <w:sz w:val="28"/>
          <w:szCs w:val="24"/>
        </w:rPr>
        <w:t xml:space="preserve">1.1 </w:t>
      </w:r>
      <w:r>
        <w:rPr>
          <w:rFonts w:hint="eastAsia" w:eastAsia="仿宋"/>
          <w:color w:val="000000"/>
          <w:sz w:val="28"/>
          <w:szCs w:val="24"/>
        </w:rPr>
        <w:t>评标小组由比选人自行组建，负责评审活动。党群综合部应于开标前一日</w:t>
      </w:r>
      <w:r>
        <w:rPr>
          <w:rFonts w:hint="eastAsia" w:eastAsia="仿宋"/>
          <w:sz w:val="28"/>
          <w:szCs w:val="24"/>
        </w:rPr>
        <w:t>在风控人员、纪检人员监督下，</w:t>
      </w:r>
      <w:r>
        <w:rPr>
          <w:rFonts w:hint="eastAsia" w:ascii="Times New Roman" w:hAnsi="Times New Roman" w:eastAsia="仿宋" w:cs="Times New Roman"/>
          <w:color w:val="000000"/>
          <w:sz w:val="28"/>
          <w:szCs w:val="24"/>
          <w:lang w:val="en-US" w:eastAsia="zh-CN"/>
        </w:rPr>
        <w:t>从各部门随机抽选1人，共计5人组成</w:t>
      </w:r>
      <w:r>
        <w:rPr>
          <w:rFonts w:hint="eastAsia" w:ascii="Times New Roman" w:hAnsi="Times New Roman" w:eastAsia="仿宋" w:cs="Times New Roman"/>
          <w:color w:val="000000"/>
          <w:sz w:val="28"/>
          <w:szCs w:val="24"/>
        </w:rPr>
        <w:t>。</w:t>
      </w:r>
    </w:p>
    <w:p>
      <w:pPr>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1.2 整个评审过程采用保密方式进行。</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2</w:t>
      </w:r>
      <w:r>
        <w:rPr>
          <w:rFonts w:hint="eastAsia" w:ascii="Times New Roman" w:eastAsia="仿宋"/>
          <w:color w:val="000000"/>
          <w:sz w:val="28"/>
          <w:szCs w:val="24"/>
        </w:rPr>
        <w:t>.评审过程的保密</w:t>
      </w:r>
    </w:p>
    <w:p>
      <w:pPr>
        <w:spacing w:beforeLines="0" w:afterLines="0" w:line="560" w:lineRule="exact"/>
        <w:ind w:firstLine="560" w:firstLineChars="200"/>
        <w:rPr>
          <w:rFonts w:hint="eastAsia"/>
          <w:color w:val="000000"/>
          <w:sz w:val="28"/>
          <w:szCs w:val="24"/>
        </w:rPr>
      </w:pPr>
      <w:r>
        <w:rPr>
          <w:rFonts w:hint="eastAsia"/>
          <w:color w:val="000000"/>
          <w:sz w:val="28"/>
          <w:szCs w:val="24"/>
        </w:rPr>
        <w:t xml:space="preserve">2.1 </w:t>
      </w:r>
      <w:r>
        <w:rPr>
          <w:rFonts w:hint="eastAsia" w:eastAsia="仿宋"/>
          <w:color w:val="000000"/>
          <w:sz w:val="28"/>
          <w:szCs w:val="24"/>
        </w:rPr>
        <w:t>申请文件递交截止时间后，直至评审结束为止，凡属于对申请文件的审查、澄清、评价和比选有关的资料以及中选侯选人的推荐情况，与评审有关的其他任何情况均严格保密。</w:t>
      </w:r>
    </w:p>
    <w:p>
      <w:pPr>
        <w:spacing w:beforeLines="0" w:afterLines="0" w:line="560" w:lineRule="exact"/>
        <w:ind w:firstLine="560" w:firstLineChars="200"/>
        <w:rPr>
          <w:rFonts w:hint="eastAsia"/>
          <w:color w:val="000000"/>
          <w:sz w:val="28"/>
          <w:szCs w:val="24"/>
        </w:rPr>
      </w:pPr>
      <w:r>
        <w:rPr>
          <w:rFonts w:hint="eastAsia"/>
          <w:color w:val="000000"/>
          <w:sz w:val="28"/>
          <w:szCs w:val="24"/>
        </w:rPr>
        <w:t xml:space="preserve">2.2 </w:t>
      </w:r>
      <w:r>
        <w:rPr>
          <w:rFonts w:hint="eastAsia" w:eastAsia="仿宋"/>
          <w:color w:val="000000"/>
          <w:sz w:val="28"/>
          <w:szCs w:val="24"/>
        </w:rPr>
        <w:t>在申请文件的评审和比较、中选候选人推荐以及授予合同的过程中，比选申请人向比选人和评标小组施加影响的任何行为，都将会导致其比选被拒绝。</w:t>
      </w:r>
    </w:p>
    <w:p>
      <w:pPr>
        <w:spacing w:beforeLines="0" w:afterLines="0" w:line="560" w:lineRule="exact"/>
        <w:ind w:firstLine="560" w:firstLineChars="200"/>
        <w:rPr>
          <w:rFonts w:hint="eastAsia"/>
          <w:color w:val="000000"/>
          <w:sz w:val="28"/>
          <w:szCs w:val="24"/>
        </w:rPr>
      </w:pPr>
      <w:r>
        <w:rPr>
          <w:rFonts w:hint="eastAsia"/>
          <w:color w:val="000000"/>
          <w:sz w:val="28"/>
          <w:szCs w:val="24"/>
        </w:rPr>
        <w:t>2.3</w:t>
      </w:r>
      <w:r>
        <w:rPr>
          <w:rFonts w:hint="eastAsia" w:eastAsia="仿宋"/>
          <w:color w:val="000000"/>
          <w:sz w:val="28"/>
          <w:szCs w:val="24"/>
        </w:rPr>
        <w:t xml:space="preserve"> 中选人确定后，比选人不对未中选人就评审过程以及未能中选原因做出任何解释。未中选人不得向评标小组组成人员或其它有关人员询问评审过程的情况和索取资料。</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3</w:t>
      </w:r>
      <w:r>
        <w:rPr>
          <w:rFonts w:hint="eastAsia" w:ascii="Times New Roman" w:eastAsia="仿宋"/>
          <w:color w:val="000000"/>
          <w:sz w:val="28"/>
          <w:szCs w:val="24"/>
        </w:rPr>
        <w:t>.申请文件的澄清</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为了有助于申请文件的审查、评价和比较，评比小组有权要求比选申请人对申请文件中含义不明确的内容等作出澄清。澄清问题的答复作为申请文件的组成部分。</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4</w:t>
      </w:r>
      <w:r>
        <w:rPr>
          <w:rFonts w:hint="eastAsia" w:ascii="Times New Roman" w:eastAsia="仿宋"/>
          <w:color w:val="000000"/>
          <w:sz w:val="28"/>
          <w:szCs w:val="24"/>
        </w:rPr>
        <w:t>.申请文件的初步评审</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初评主要为申请文件的符合性评审，只有通过符合性评审的申请文件，才能进入下一阶段的评审。</w:t>
      </w:r>
    </w:p>
    <w:p>
      <w:pPr>
        <w:pStyle w:val="6"/>
        <w:spacing w:beforeLines="0" w:afterLines="0" w:line="560" w:lineRule="exact"/>
        <w:ind w:firstLine="0"/>
        <w:rPr>
          <w:rFonts w:hint="eastAsia" w:ascii="Times New Roman" w:eastAsia="Times New Roman"/>
          <w:color w:val="000000"/>
          <w:sz w:val="28"/>
          <w:szCs w:val="24"/>
        </w:rPr>
      </w:pPr>
      <w:r>
        <w:rPr>
          <w:rFonts w:hint="eastAsia" w:ascii="Times New Roman" w:eastAsia="Times New Roman"/>
          <w:color w:val="000000"/>
          <w:sz w:val="28"/>
          <w:szCs w:val="24"/>
        </w:rPr>
        <w:t>5</w:t>
      </w:r>
      <w:r>
        <w:rPr>
          <w:rFonts w:hint="eastAsia" w:ascii="Times New Roman" w:eastAsia="仿宋"/>
          <w:color w:val="000000"/>
          <w:sz w:val="28"/>
          <w:szCs w:val="24"/>
        </w:rPr>
        <w:t>.综合评审方法和标准</w:t>
      </w:r>
    </w:p>
    <w:p>
      <w:pPr>
        <w:spacing w:beforeLines="0" w:afterLines="0" w:line="560" w:lineRule="exact"/>
        <w:ind w:firstLine="560" w:firstLineChars="200"/>
        <w:rPr>
          <w:rFonts w:hint="eastAsia"/>
          <w:color w:val="000000"/>
          <w:sz w:val="28"/>
          <w:szCs w:val="24"/>
        </w:rPr>
      </w:pPr>
      <w:r>
        <w:rPr>
          <w:rFonts w:hint="eastAsia"/>
          <w:color w:val="000000"/>
          <w:sz w:val="28"/>
          <w:szCs w:val="24"/>
        </w:rPr>
        <w:t>5.1</w:t>
      </w:r>
      <w:r>
        <w:rPr>
          <w:rFonts w:hint="eastAsia" w:eastAsia="仿宋"/>
          <w:color w:val="000000"/>
          <w:sz w:val="28"/>
          <w:szCs w:val="24"/>
        </w:rPr>
        <w:t xml:space="preserve"> 本项目采用综合评审法进行评审。只有通过符合性审查的比选申请人才能进入综合评审阶段，综合评审采取量化评分方式。</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综合评审以百分制计分，评审人员对各项目逐项评定计分，满分100分。评审工作由比选人组织进行。</w:t>
      </w:r>
    </w:p>
    <w:p>
      <w:pPr>
        <w:spacing w:beforeLines="0" w:afterLines="0" w:line="560" w:lineRule="exact"/>
        <w:ind w:firstLine="560" w:firstLineChars="200"/>
        <w:rPr>
          <w:rFonts w:hint="eastAsia"/>
          <w:color w:val="000000"/>
          <w:sz w:val="28"/>
          <w:szCs w:val="24"/>
        </w:rPr>
      </w:pPr>
      <w:r>
        <w:rPr>
          <w:rFonts w:hint="eastAsia"/>
          <w:color w:val="000000"/>
          <w:sz w:val="28"/>
          <w:szCs w:val="24"/>
        </w:rPr>
        <w:t>5.2</w:t>
      </w:r>
      <w:r>
        <w:rPr>
          <w:rFonts w:hint="eastAsia" w:eastAsia="仿宋"/>
          <w:color w:val="000000"/>
          <w:sz w:val="28"/>
          <w:szCs w:val="24"/>
        </w:rPr>
        <w:t xml:space="preserve"> 本项目评审结果的确定：</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根据评标小组的评审结果，综合得分第1名的申请人为本次中标单位，其余按排名高低依次做为递补单位。排名第一的中选候选人放弃中选、因不可抗力因素提出不能履行合同，比选人可以确定排名第二的中选候选人为中选人，依此类推。</w:t>
      </w:r>
    </w:p>
    <w:p>
      <w:pPr>
        <w:spacing w:beforeLines="0" w:afterLines="0" w:line="560" w:lineRule="exact"/>
        <w:ind w:firstLine="560" w:firstLineChars="200"/>
        <w:rPr>
          <w:rFonts w:hint="eastAsia"/>
          <w:color w:val="000000"/>
          <w:sz w:val="28"/>
          <w:szCs w:val="24"/>
        </w:rPr>
      </w:pPr>
      <w:r>
        <w:rPr>
          <w:rFonts w:hint="eastAsia"/>
          <w:color w:val="000000"/>
          <w:sz w:val="28"/>
          <w:szCs w:val="24"/>
        </w:rPr>
        <w:t>5.3</w:t>
      </w:r>
      <w:r>
        <w:rPr>
          <w:rFonts w:hint="eastAsia" w:eastAsia="仿宋"/>
          <w:color w:val="000000"/>
          <w:sz w:val="28"/>
          <w:szCs w:val="24"/>
        </w:rPr>
        <w:t xml:space="preserve"> 符合性审查标准和量化评分标准及依据</w:t>
      </w:r>
    </w:p>
    <w:p>
      <w:pPr>
        <w:spacing w:beforeLines="0" w:afterLines="0" w:line="560" w:lineRule="exact"/>
        <w:jc w:val="center"/>
        <w:rPr>
          <w:rFonts w:hint="eastAsia"/>
          <w:b/>
          <w:color w:val="000000"/>
          <w:sz w:val="28"/>
          <w:szCs w:val="24"/>
        </w:rPr>
      </w:pPr>
      <w:r>
        <w:rPr>
          <w:rFonts w:hint="eastAsia" w:eastAsia="仿宋"/>
          <w:b/>
          <w:color w:val="000000"/>
          <w:sz w:val="28"/>
          <w:szCs w:val="24"/>
        </w:rPr>
        <w:t>（一）符合性审查标准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558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b/>
                <w:color w:val="000000"/>
                <w:sz w:val="28"/>
                <w:szCs w:val="24"/>
              </w:rPr>
            </w:pPr>
            <w:r>
              <w:rPr>
                <w:rFonts w:hint="eastAsia" w:eastAsia="仿宋"/>
                <w:b/>
                <w:color w:val="000000"/>
                <w:sz w:val="28"/>
                <w:szCs w:val="24"/>
              </w:rPr>
              <w:t>序 号</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b/>
                <w:color w:val="000000"/>
                <w:sz w:val="28"/>
                <w:szCs w:val="24"/>
              </w:rPr>
            </w:pPr>
            <w:r>
              <w:rPr>
                <w:rFonts w:hint="eastAsia" w:eastAsia="仿宋"/>
                <w:b/>
                <w:color w:val="000000"/>
                <w:sz w:val="28"/>
                <w:szCs w:val="24"/>
              </w:rPr>
              <w:t>审查内容</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b/>
                <w:color w:val="000000"/>
                <w:sz w:val="28"/>
                <w:szCs w:val="24"/>
              </w:rPr>
            </w:pPr>
            <w:r>
              <w:rPr>
                <w:rFonts w:hint="eastAsia" w:eastAsia="仿宋"/>
                <w:b/>
                <w:color w:val="000000"/>
                <w:sz w:val="28"/>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color w:val="000000"/>
                <w:sz w:val="28"/>
                <w:szCs w:val="24"/>
              </w:rPr>
            </w:pPr>
            <w:r>
              <w:rPr>
                <w:rFonts w:hint="eastAsia"/>
                <w:color w:val="000000"/>
                <w:sz w:val="28"/>
                <w:szCs w:val="24"/>
              </w:rPr>
              <w:t>1</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r>
              <w:rPr>
                <w:rFonts w:hint="eastAsia" w:eastAsia="仿宋"/>
                <w:color w:val="000000"/>
                <w:sz w:val="28"/>
                <w:szCs w:val="24"/>
              </w:rPr>
              <w:t>营业执照是否合法有效</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color w:val="000000"/>
                <w:sz w:val="28"/>
                <w:szCs w:val="24"/>
              </w:rPr>
            </w:pPr>
            <w:r>
              <w:rPr>
                <w:rFonts w:hint="eastAsia" w:eastAsia="仿宋"/>
                <w:color w:val="000000"/>
                <w:sz w:val="28"/>
                <w:szCs w:val="24"/>
              </w:rPr>
              <w:t>2</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r>
              <w:rPr>
                <w:rFonts w:hint="eastAsia" w:eastAsia="仿宋"/>
                <w:color w:val="000000"/>
                <w:sz w:val="28"/>
                <w:szCs w:val="24"/>
              </w:rPr>
              <w:t>申请文件盖章及签字的情况是否清晰有效</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color w:val="000000"/>
                <w:sz w:val="28"/>
                <w:szCs w:val="24"/>
              </w:rPr>
            </w:pPr>
            <w:r>
              <w:rPr>
                <w:rFonts w:hint="eastAsia" w:eastAsia="仿宋"/>
                <w:color w:val="000000"/>
                <w:sz w:val="28"/>
                <w:szCs w:val="24"/>
              </w:rPr>
              <w:t>3</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rPr>
                <w:rFonts w:hint="eastAsia"/>
                <w:color w:val="000000"/>
                <w:sz w:val="28"/>
                <w:szCs w:val="24"/>
              </w:rPr>
            </w:pPr>
            <w:r>
              <w:rPr>
                <w:rFonts w:hint="eastAsia" w:eastAsia="仿宋"/>
                <w:color w:val="000000"/>
                <w:sz w:val="28"/>
                <w:szCs w:val="24"/>
              </w:rPr>
              <w:t>是否取得《食品经营许可证》、《四川省从业人员预防性健康检查合格证》等证书，</w:t>
            </w:r>
            <w:r>
              <w:rPr>
                <w:rFonts w:hint="eastAsia" w:ascii="Times New Roman" w:hAnsi="Times New Roman" w:eastAsia="仿宋" w:cs="Times New Roman"/>
                <w:color w:val="000000"/>
                <w:sz w:val="28"/>
                <w:szCs w:val="24"/>
              </w:rPr>
              <w:t>且在</w:t>
            </w:r>
            <w:r>
              <w:rPr>
                <w:rFonts w:hint="eastAsia" w:ascii="Times New Roman" w:hAnsi="Times New Roman" w:eastAsia="仿宋" w:cs="Times New Roman"/>
                <w:color w:val="000000"/>
                <w:sz w:val="28"/>
                <w:szCs w:val="24"/>
                <w:lang w:val="en-US" w:eastAsia="zh-CN"/>
              </w:rPr>
              <w:t>服务期内</w:t>
            </w:r>
            <w:r>
              <w:rPr>
                <w:rFonts w:hint="eastAsia" w:ascii="Times New Roman" w:hAnsi="Times New Roman" w:eastAsia="仿宋" w:cs="Times New Roman"/>
                <w:color w:val="000000"/>
                <w:sz w:val="28"/>
                <w:szCs w:val="24"/>
              </w:rPr>
              <w:t>有效</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仿宋"/>
                <w:color w:val="000000"/>
                <w:sz w:val="28"/>
                <w:szCs w:val="24"/>
                <w:lang w:val="en-US" w:eastAsia="zh-CN"/>
              </w:rPr>
            </w:pPr>
            <w:r>
              <w:rPr>
                <w:rFonts w:hint="eastAsia" w:eastAsia="仿宋"/>
                <w:color w:val="000000"/>
                <w:sz w:val="28"/>
                <w:szCs w:val="24"/>
                <w:lang w:val="en-US" w:eastAsia="zh-CN"/>
              </w:rPr>
              <w:t>4</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left"/>
              <w:rPr>
                <w:rFonts w:hint="default" w:eastAsia="仿宋"/>
                <w:color w:val="000000"/>
                <w:sz w:val="28"/>
                <w:szCs w:val="24"/>
                <w:lang w:val="en-US" w:eastAsia="zh-CN"/>
              </w:rPr>
            </w:pPr>
            <w:r>
              <w:rPr>
                <w:rFonts w:hint="eastAsia" w:ascii="Times New Roman" w:hAnsi="Times New Roman" w:eastAsia="仿宋" w:cs="Times New Roman"/>
                <w:color w:val="auto"/>
                <w:sz w:val="28"/>
                <w:szCs w:val="24"/>
                <w:lang w:val="en-US" w:eastAsia="zh-CN"/>
              </w:rPr>
              <w:t>比选申请人是否已购买食品安全责任险，如未购买，是否出具书面承诺书，承诺如若中标，在签订合同前购买保额不少于人民币500万元的食品安全责任险</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仿宋_GB2312"/>
                <w:color w:val="000000"/>
                <w:sz w:val="28"/>
                <w:szCs w:val="24"/>
                <w:lang w:eastAsia="zh-CN"/>
              </w:rPr>
            </w:pPr>
            <w:r>
              <w:rPr>
                <w:rFonts w:hint="eastAsia" w:eastAsia="仿宋"/>
                <w:color w:val="000000"/>
                <w:sz w:val="28"/>
                <w:szCs w:val="24"/>
                <w:lang w:val="en-US" w:eastAsia="zh-CN"/>
              </w:rPr>
              <w:t>5</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rPr>
                <w:rFonts w:hint="eastAsia"/>
                <w:color w:val="000000"/>
                <w:sz w:val="28"/>
                <w:szCs w:val="24"/>
              </w:rPr>
            </w:pPr>
            <w:r>
              <w:rPr>
                <w:rFonts w:hint="eastAsia" w:eastAsia="仿宋"/>
                <w:color w:val="000000"/>
                <w:sz w:val="28"/>
                <w:szCs w:val="24"/>
              </w:rPr>
              <w:t>比选申请人是否近3年连续盈利，有固定餐食生产基地、专业配送团队</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仿宋_GB2312"/>
                <w:color w:val="000000"/>
                <w:sz w:val="28"/>
                <w:szCs w:val="24"/>
                <w:lang w:eastAsia="zh-CN"/>
              </w:rPr>
            </w:pPr>
            <w:r>
              <w:rPr>
                <w:rFonts w:hint="eastAsia" w:eastAsia="仿宋"/>
                <w:color w:val="000000"/>
                <w:sz w:val="28"/>
                <w:szCs w:val="24"/>
                <w:lang w:val="en-US" w:eastAsia="zh-CN"/>
              </w:rPr>
              <w:t>6</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tabs>
                <w:tab w:val="left" w:pos="600"/>
              </w:tabs>
              <w:kinsoku/>
              <w:wordWrap/>
              <w:overflowPunct/>
              <w:topLinePunct w:val="0"/>
              <w:autoSpaceDE/>
              <w:autoSpaceDN/>
              <w:bidi w:val="0"/>
              <w:adjustRightInd/>
              <w:snapToGrid/>
              <w:spacing w:beforeLines="0" w:afterLines="0" w:line="400" w:lineRule="exact"/>
              <w:textAlignment w:val="auto"/>
              <w:rPr>
                <w:rFonts w:hint="eastAsia"/>
                <w:color w:val="000000"/>
                <w:sz w:val="28"/>
                <w:szCs w:val="24"/>
              </w:rPr>
            </w:pPr>
            <w:r>
              <w:rPr>
                <w:rFonts w:hint="eastAsia" w:eastAsia="仿宋"/>
                <w:color w:val="000000"/>
                <w:sz w:val="28"/>
                <w:szCs w:val="24"/>
              </w:rPr>
              <w:t>2019年以来，承担过合同金额50万（含</w:t>
            </w:r>
            <w:r>
              <w:rPr>
                <w:rFonts w:hint="eastAsia" w:eastAsia="仿宋"/>
                <w:color w:val="000000"/>
                <w:sz w:val="28"/>
                <w:szCs w:val="24"/>
                <w:lang w:eastAsia="zh-CN"/>
              </w:rPr>
              <w:t>）</w:t>
            </w:r>
            <w:r>
              <w:rPr>
                <w:rFonts w:hint="eastAsia" w:eastAsia="仿宋"/>
                <w:color w:val="000000"/>
                <w:sz w:val="28"/>
                <w:szCs w:val="24"/>
              </w:rPr>
              <w:t>以上的餐饮供应及配送业绩</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eastAsia="仿宋_GB2312"/>
                <w:color w:val="000000"/>
                <w:sz w:val="28"/>
                <w:szCs w:val="24"/>
                <w:lang w:eastAsia="zh-CN"/>
              </w:rPr>
            </w:pPr>
            <w:r>
              <w:rPr>
                <w:rFonts w:hint="eastAsia" w:eastAsia="仿宋"/>
                <w:color w:val="000000"/>
                <w:sz w:val="28"/>
                <w:szCs w:val="24"/>
                <w:lang w:val="en-US" w:eastAsia="zh-CN"/>
              </w:rPr>
              <w:t>7</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rPr>
                <w:rFonts w:hint="eastAsia"/>
                <w:color w:val="000000"/>
                <w:sz w:val="28"/>
                <w:szCs w:val="24"/>
              </w:rPr>
            </w:pPr>
            <w:r>
              <w:rPr>
                <w:rFonts w:hint="eastAsia" w:eastAsia="仿宋"/>
                <w:color w:val="000000"/>
                <w:sz w:val="28"/>
                <w:szCs w:val="24"/>
              </w:rPr>
              <w:t>比选申请人参加采购活动前三年内，无</w:t>
            </w:r>
            <w:r>
              <w:rPr>
                <w:rFonts w:hint="eastAsia" w:ascii="Times New Roman" w:hAnsi="Times New Roman" w:eastAsia="仿宋" w:cs="Times New Roman"/>
                <w:color w:val="000000"/>
                <w:sz w:val="28"/>
                <w:szCs w:val="24"/>
              </w:rPr>
              <w:t>重大违法</w:t>
            </w:r>
            <w:r>
              <w:rPr>
                <w:rFonts w:hint="eastAsia" w:ascii="Times New Roman" w:hAnsi="Times New Roman" w:eastAsia="仿宋" w:cs="Times New Roman"/>
                <w:color w:val="000000"/>
                <w:sz w:val="28"/>
                <w:szCs w:val="24"/>
                <w:lang w:val="en-US" w:eastAsia="zh-CN"/>
              </w:rPr>
              <w:t>违规</w:t>
            </w:r>
            <w:r>
              <w:rPr>
                <w:rFonts w:hint="eastAsia" w:ascii="Times New Roman" w:hAnsi="Times New Roman" w:eastAsia="仿宋" w:cs="Times New Roman"/>
                <w:color w:val="000000"/>
                <w:sz w:val="28"/>
                <w:szCs w:val="24"/>
              </w:rPr>
              <w:t>记录</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eastAsia="仿宋_GB2312"/>
                <w:color w:val="000000"/>
                <w:sz w:val="28"/>
                <w:szCs w:val="24"/>
                <w:lang w:eastAsia="zh-CN"/>
              </w:rPr>
            </w:pPr>
            <w:r>
              <w:rPr>
                <w:rFonts w:hint="eastAsia" w:eastAsia="仿宋"/>
                <w:color w:val="000000"/>
                <w:sz w:val="28"/>
                <w:szCs w:val="24"/>
                <w:lang w:val="en-US" w:eastAsia="zh-CN"/>
              </w:rPr>
              <w:t>8</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600"/>
              </w:tabs>
              <w:spacing w:beforeLines="0" w:afterLines="0"/>
              <w:rPr>
                <w:rFonts w:hint="eastAsia"/>
                <w:color w:val="000000"/>
                <w:sz w:val="28"/>
                <w:szCs w:val="24"/>
              </w:rPr>
            </w:pPr>
            <w:r>
              <w:rPr>
                <w:rFonts w:hint="eastAsia" w:eastAsia="仿宋"/>
                <w:color w:val="000000"/>
                <w:sz w:val="28"/>
                <w:szCs w:val="24"/>
              </w:rPr>
              <w:t>是否提供实物样品图片</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eastAsia="仿宋_GB2312"/>
                <w:color w:val="000000"/>
                <w:sz w:val="28"/>
                <w:szCs w:val="24"/>
                <w:lang w:eastAsia="zh-CN"/>
              </w:rPr>
            </w:pPr>
            <w:r>
              <w:rPr>
                <w:rFonts w:hint="eastAsia" w:eastAsia="仿宋"/>
                <w:color w:val="000000"/>
                <w:sz w:val="28"/>
                <w:szCs w:val="24"/>
                <w:lang w:val="en-US" w:eastAsia="zh-CN"/>
              </w:rPr>
              <w:t>9</w:t>
            </w:r>
          </w:p>
        </w:tc>
        <w:tc>
          <w:tcPr>
            <w:tcW w:w="3276"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r>
              <w:rPr>
                <w:rFonts w:hint="eastAsia" w:eastAsia="仿宋"/>
                <w:color w:val="000000"/>
                <w:sz w:val="28"/>
                <w:szCs w:val="24"/>
              </w:rPr>
              <w:t>结论</w:t>
            </w:r>
          </w:p>
        </w:tc>
        <w:tc>
          <w:tcPr>
            <w:tcW w:w="945"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color w:val="000000"/>
                <w:sz w:val="28"/>
                <w:szCs w:val="24"/>
              </w:rPr>
            </w:pPr>
          </w:p>
        </w:tc>
      </w:tr>
    </w:tbl>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注：1.表格中打“√”表示满足，“×”表示不满足，结论为“通过”和“不通过”；</w:t>
      </w:r>
    </w:p>
    <w:p>
      <w:pPr>
        <w:tabs>
          <w:tab w:val="left" w:pos="312"/>
        </w:tabs>
        <w:spacing w:beforeLines="0" w:afterLines="0" w:line="560" w:lineRule="exact"/>
        <w:ind w:firstLine="980" w:firstLineChars="350"/>
        <w:rPr>
          <w:rFonts w:hint="eastAsia"/>
          <w:color w:val="000000"/>
          <w:sz w:val="28"/>
          <w:szCs w:val="24"/>
        </w:rPr>
      </w:pPr>
      <w:r>
        <w:rPr>
          <w:rFonts w:hint="eastAsia"/>
          <w:color w:val="000000"/>
          <w:sz w:val="28"/>
          <w:szCs w:val="24"/>
        </w:rPr>
        <w:t>2.</w:t>
      </w:r>
      <w:r>
        <w:rPr>
          <w:rFonts w:hint="eastAsia" w:eastAsia="仿宋"/>
          <w:color w:val="000000"/>
          <w:sz w:val="28"/>
          <w:szCs w:val="24"/>
        </w:rPr>
        <w:t>有任意一个“×”，表示结论“不通过”。</w:t>
      </w:r>
    </w:p>
    <w:p>
      <w:pPr>
        <w:spacing w:beforeLines="0" w:afterLines="0" w:line="560" w:lineRule="exact"/>
        <w:ind w:firstLine="562" w:firstLineChars="200"/>
        <w:rPr>
          <w:rFonts w:hint="eastAsia"/>
          <w:b/>
          <w:sz w:val="28"/>
          <w:szCs w:val="24"/>
        </w:rPr>
      </w:pPr>
      <w:r>
        <w:rPr>
          <w:rFonts w:hint="eastAsia" w:eastAsia="仿宋"/>
          <w:b/>
          <w:color w:val="000000"/>
          <w:sz w:val="28"/>
          <w:szCs w:val="24"/>
        </w:rPr>
        <w:t>补充说明：评审过程中经预审查通过的申请人少</w:t>
      </w:r>
      <w:r>
        <w:rPr>
          <w:rFonts w:hint="eastAsia" w:eastAsia="仿宋"/>
          <w:b/>
          <w:sz w:val="28"/>
          <w:szCs w:val="24"/>
        </w:rPr>
        <w:t>于2个时，按《成都锦融融资租赁股份有限公司服务类项目采购招标管理制度》规定重新组织比选。</w:t>
      </w:r>
    </w:p>
    <w:p>
      <w:pPr>
        <w:spacing w:beforeLines="0" w:afterLines="0" w:line="560" w:lineRule="exact"/>
        <w:jc w:val="center"/>
        <w:rPr>
          <w:rFonts w:hint="eastAsia"/>
          <w:b/>
          <w:color w:val="000000"/>
          <w:sz w:val="28"/>
          <w:szCs w:val="24"/>
        </w:rPr>
      </w:pPr>
      <w:r>
        <w:rPr>
          <w:rFonts w:hint="eastAsia" w:eastAsia="仿宋"/>
          <w:b/>
          <w:color w:val="000000"/>
          <w:sz w:val="28"/>
          <w:szCs w:val="24"/>
        </w:rPr>
        <w:t>（二）量化评分标准</w:t>
      </w:r>
    </w:p>
    <w:tbl>
      <w:tblPr>
        <w:tblStyle w:val="1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45"/>
        <w:gridCol w:w="1031"/>
        <w:gridCol w:w="6200"/>
        <w:gridCol w:w="64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b/>
                <w:color w:val="000000"/>
                <w:sz w:val="28"/>
                <w:szCs w:val="24"/>
              </w:rPr>
              <w:t>序号</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b/>
                <w:color w:val="000000"/>
                <w:sz w:val="28"/>
                <w:szCs w:val="24"/>
              </w:rPr>
              <w:t>评审内容</w:t>
            </w:r>
          </w:p>
        </w:tc>
        <w:tc>
          <w:tcPr>
            <w:tcW w:w="363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b/>
                <w:color w:val="000000"/>
                <w:sz w:val="28"/>
                <w:szCs w:val="24"/>
              </w:rPr>
              <w:t>评审标准</w:t>
            </w:r>
          </w:p>
        </w:tc>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b/>
                <w:color w:val="000000"/>
                <w:sz w:val="28"/>
                <w:szCs w:val="24"/>
              </w:rPr>
              <w:t>分值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rPr>
                <w:rFonts w:hint="eastAsia"/>
                <w:color w:val="000000"/>
                <w:sz w:val="28"/>
                <w:szCs w:val="24"/>
              </w:rPr>
            </w:pPr>
            <w:r>
              <w:rPr>
                <w:rFonts w:hint="eastAsia" w:eastAsia="仿宋"/>
                <w:color w:val="000000"/>
                <w:sz w:val="28"/>
                <w:szCs w:val="24"/>
              </w:rPr>
              <w:t>一</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sz w:val="28"/>
                <w:szCs w:val="24"/>
              </w:rPr>
            </w:pPr>
            <w:r>
              <w:rPr>
                <w:rFonts w:hint="eastAsia" w:eastAsia="仿宋"/>
                <w:sz w:val="28"/>
                <w:szCs w:val="24"/>
              </w:rPr>
              <w:t>企业</w:t>
            </w:r>
          </w:p>
          <w:p>
            <w:pPr>
              <w:adjustRightInd w:val="0"/>
              <w:snapToGrid w:val="0"/>
              <w:spacing w:beforeLines="0" w:afterLines="0"/>
              <w:jc w:val="center"/>
              <w:rPr>
                <w:rFonts w:hint="eastAsia"/>
                <w:sz w:val="28"/>
                <w:szCs w:val="24"/>
              </w:rPr>
            </w:pPr>
            <w:r>
              <w:rPr>
                <w:rFonts w:hint="eastAsia" w:eastAsia="仿宋"/>
                <w:sz w:val="28"/>
                <w:szCs w:val="24"/>
              </w:rPr>
              <w:t>实力</w:t>
            </w:r>
          </w:p>
        </w:tc>
        <w:tc>
          <w:tcPr>
            <w:tcW w:w="3636" w:type="pct"/>
            <w:tcBorders>
              <w:top w:val="single" w:color="auto" w:sz="4"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1.供应商拟投入本项目的专业技术人员具有食品安全管理师证的，得1分。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2.供应商拟投入本项目的专业技术人员具有营养师证的，得1分。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3.为政府、公立学校、部队等客户提供餐食服务的，得3分（需提供相应的合同和银行收款凭证）。</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4.公司有专用改造或新装的配送加工场地1000平米以上的，得5分；500平米以上的，得3分；500平米以下的，得1分。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5.公司具备食品检测设备的，得3分；公司具有省级以上溯源系统的，得3分。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6.供应商能提供拟投入本项目的优质采购渠道（需提供下列资质证明文件）：主要食材供货商（至少提供1个）具有国家质量管理体系认证、</w:t>
            </w:r>
            <w:r>
              <w:rPr>
                <w:rFonts w:hint="default" w:ascii="Times New Roman" w:hAnsi="Times New Roman" w:eastAsia="仿宋" w:cs="Times New Roman"/>
                <w:color w:val="000000"/>
                <w:sz w:val="28"/>
                <w:szCs w:val="28"/>
              </w:rPr>
              <w:t>食品安全管理体系认证、环境管理体系认证、职业健康安全管理体系认证证书或认证通过通知书的，每项认证得1分，共计4分。</w:t>
            </w:r>
          </w:p>
        </w:tc>
        <w:tc>
          <w:tcPr>
            <w:tcW w:w="379" w:type="pct"/>
            <w:tcBorders>
              <w:top w:val="single" w:color="auto" w:sz="4"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5" w:hRule="atLeast"/>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二</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sz w:val="28"/>
                <w:szCs w:val="24"/>
              </w:rPr>
            </w:pPr>
            <w:r>
              <w:rPr>
                <w:rFonts w:hint="eastAsia" w:eastAsia="仿宋"/>
                <w:sz w:val="28"/>
                <w:szCs w:val="24"/>
              </w:rPr>
              <w:t>资质</w:t>
            </w:r>
          </w:p>
          <w:p>
            <w:pPr>
              <w:adjustRightInd w:val="0"/>
              <w:snapToGrid w:val="0"/>
              <w:spacing w:beforeLines="0" w:afterLines="0"/>
              <w:jc w:val="center"/>
              <w:rPr>
                <w:rFonts w:hint="eastAsia"/>
                <w:sz w:val="28"/>
                <w:szCs w:val="24"/>
              </w:rPr>
            </w:pPr>
            <w:r>
              <w:rPr>
                <w:rFonts w:hint="eastAsia" w:eastAsia="仿宋"/>
                <w:sz w:val="28"/>
                <w:szCs w:val="24"/>
              </w:rPr>
              <w:t>认证</w:t>
            </w:r>
          </w:p>
        </w:tc>
        <w:tc>
          <w:tcPr>
            <w:tcW w:w="3636" w:type="pct"/>
            <w:tcBorders>
              <w:top w:val="single" w:color="auto" w:sz="4"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1.供应商提供食品安全管理体系认证资料证明的，得2分。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eastAsia="仿宋" w:cs="Times New Roman"/>
                <w:sz w:val="28"/>
                <w:szCs w:val="28"/>
              </w:rPr>
              <w:t>供应商提供质量管理体系认证资料证明的，得2分。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eastAsia="仿宋" w:cs="Times New Roman"/>
                <w:sz w:val="28"/>
                <w:szCs w:val="28"/>
              </w:rPr>
              <w:t>.供应商提供环境管理体系认证资料证明的，得1分。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4.供应商提供职业健康安全管理体系认证资料证明的，得1分。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5.供应商提供HACCP体系认证资料证明的，得1分。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6.提供“3A级重合同守信用”证书的，得1分。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7.提供“资信等级3A级”证书的，得1分。</w:t>
            </w:r>
          </w:p>
          <w:p>
            <w:pPr>
              <w:adjustRightInd w:val="0"/>
              <w:snapToGrid w:val="0"/>
              <w:spacing w:beforeLines="0" w:afterLines="0"/>
              <w:jc w:val="left"/>
              <w:rPr>
                <w:rFonts w:hint="default" w:ascii="Times New Roman" w:hAnsi="Times New Roman" w:cs="Times New Roman"/>
                <w:sz w:val="28"/>
                <w:szCs w:val="28"/>
              </w:rPr>
            </w:pPr>
            <w:r>
              <w:rPr>
                <w:rFonts w:hint="default" w:ascii="Times New Roman" w:hAnsi="Times New Roman" w:eastAsia="仿宋" w:cs="Times New Roman"/>
                <w:sz w:val="28"/>
                <w:szCs w:val="28"/>
              </w:rPr>
              <w:t>8.提供“质量信用企业”证书的，得1分。</w:t>
            </w:r>
          </w:p>
        </w:tc>
        <w:tc>
          <w:tcPr>
            <w:tcW w:w="379" w:type="pct"/>
            <w:tcBorders>
              <w:top w:val="single" w:color="auto" w:sz="4"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3" w:hRule="atLeast"/>
        </w:trPr>
        <w:tc>
          <w:tcPr>
            <w:tcW w:w="379" w:type="pct"/>
            <w:tcBorders>
              <w:top w:val="single" w:color="auto" w:sz="4"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三</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销售</w:t>
            </w:r>
          </w:p>
          <w:p>
            <w:pPr>
              <w:adjustRightInd w:val="0"/>
              <w:snapToGrid w:val="0"/>
              <w:spacing w:beforeLines="0" w:afterLines="0"/>
              <w:jc w:val="center"/>
              <w:rPr>
                <w:rFonts w:hint="eastAsia"/>
                <w:color w:val="000000"/>
                <w:sz w:val="28"/>
                <w:szCs w:val="24"/>
              </w:rPr>
            </w:pPr>
            <w:r>
              <w:rPr>
                <w:rFonts w:hint="eastAsia" w:eastAsia="仿宋"/>
                <w:color w:val="000000"/>
                <w:sz w:val="28"/>
                <w:szCs w:val="24"/>
              </w:rPr>
              <w:t>业绩</w:t>
            </w:r>
          </w:p>
        </w:tc>
        <w:tc>
          <w:tcPr>
            <w:tcW w:w="363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left"/>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供应商具有营利性食堂承包或餐食服务项目（一年以上）业绩200万元以上的，每提供1个支撑材料，得5分；具有营利性食堂承包或餐食服务项目（一年以上）业绩50万元以上的，每提供1个支撑材料，得1分；本项最高得20分。</w:t>
            </w:r>
          </w:p>
          <w:p>
            <w:pPr>
              <w:adjustRightInd w:val="0"/>
              <w:snapToGrid w:val="0"/>
              <w:spacing w:beforeLines="0" w:afterLines="0"/>
              <w:jc w:val="left"/>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注：以上需提供相关合同复印件，加盖公章，否则该项不得分。</w:t>
            </w:r>
          </w:p>
        </w:tc>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70" w:hRule="atLeast"/>
        </w:trPr>
        <w:tc>
          <w:tcPr>
            <w:tcW w:w="379" w:type="pct"/>
            <w:tcBorders>
              <w:top w:val="outset" w:color="auto" w:sz="6"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四</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方案</w:t>
            </w:r>
          </w:p>
        </w:tc>
        <w:tc>
          <w:tcPr>
            <w:tcW w:w="363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1.配送方案：（配送</w:t>
            </w:r>
            <w:bookmarkStart w:id="4" w:name="OLE_LINK1"/>
            <w:bookmarkStart w:id="5" w:name="OLE_LINK2"/>
            <w:r>
              <w:rPr>
                <w:rFonts w:hint="default" w:ascii="Times New Roman" w:hAnsi="Times New Roman" w:eastAsia="仿宋" w:cs="Times New Roman"/>
                <w:color w:val="000000"/>
                <w:sz w:val="28"/>
                <w:szCs w:val="28"/>
              </w:rPr>
              <w:t>服务</w:t>
            </w:r>
            <w:bookmarkEnd w:id="4"/>
            <w:bookmarkEnd w:id="5"/>
            <w:r>
              <w:rPr>
                <w:rFonts w:hint="default" w:ascii="Times New Roman" w:hAnsi="Times New Roman" w:eastAsia="仿宋" w:cs="Times New Roman"/>
                <w:color w:val="000000"/>
                <w:sz w:val="28"/>
                <w:szCs w:val="28"/>
              </w:rPr>
              <w:t>方案包含但不限于：（1）配送服务内容承诺，配送时间、人员配置方案、管理人或团队配置完整，人员素质及健康检查合格证、配送经验及能力等；（2）特殊情况应急方案包括但不限于：①项目执行过程中招标人的紧急情况响应时间，②食品质量等突发事情的处理，③特殊应急保障方案。）</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a.配送服务方案具体、合理、可行性高，特殊情况应急方案完善可行的，得5分；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b.配送服务方案较具体、合理、可行性较高，特殊情况应急方案较完善可行的，得3分；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c.配送服务方案较具体、合理、可行性低，有特殊情况应急方案的，得2分；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d.未提供配送方案及特殊情况应急方案的，不得分。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2.质量保证措施：在配置方案中提供质量保证方案（内容含质量安全保证具体措施、货物来源、采购环节控制、加工包装保持运输环节等）。</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a.项目质量保证方案内容全面具体、科学合理，可操作性强的，得5分；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b.项目质量保证方案内容比较齐全、科学合理，可操作性较强的，得3分；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c.项目质量保证方案内容不具体、但有一定操作性的，得2分；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d.未提及质量保证措施的，不得分。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3.售后服务：要求专人负责，响应及时。</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a.方案优秀的，得5分；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b.方案良好的，得3分；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c.方案一般的，得2分；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d.未提及售后服务方案的，不得分。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4.购买食品安全责任险情况：</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a.食品安全责任险及公众责任险保额在5000万（含）以上的，得5分；</w:t>
            </w:r>
          </w:p>
          <w:p>
            <w:pPr>
              <w:adjustRightInd w:val="0"/>
              <w:snapToGrid w:val="0"/>
              <w:spacing w:beforeLines="0" w:afterLine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b.食品安全责任险及公众责任险保额在1000万（含）至5000万（不含）的，得3分；</w:t>
            </w:r>
          </w:p>
          <w:p>
            <w:pPr>
              <w:adjustRightInd w:val="0"/>
              <w:snapToGrid w:val="0"/>
              <w:spacing w:beforeLines="0" w:afterLines="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000000"/>
                <w:sz w:val="28"/>
                <w:szCs w:val="28"/>
                <w:lang w:val="en-US" w:eastAsia="zh-CN"/>
              </w:rPr>
              <w:t>c.食品安全责任险及公众责任险保额在1000万（不含）以下的，得1分。</w:t>
            </w:r>
          </w:p>
        </w:tc>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379" w:type="pct"/>
            <w:tcBorders>
              <w:top w:val="outset" w:color="auto" w:sz="6" w:space="0"/>
              <w:left w:val="single" w:color="auto" w:sz="4" w:space="0"/>
              <w:bottom w:val="outset" w:color="auto" w:sz="6"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六</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报价</w:t>
            </w:r>
          </w:p>
        </w:tc>
        <w:tc>
          <w:tcPr>
            <w:tcW w:w="363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left"/>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1.所有通过初步评审的有效报价之算术平均值为基准价，等于基准价的，得5分；与该基准价相比每上浮5%扣1分，每下浮5%得1分。（不足5%按5%计算），最高得分不超过10分；</w:t>
            </w:r>
          </w:p>
          <w:p>
            <w:pPr>
              <w:adjustRightInd w:val="0"/>
              <w:snapToGrid w:val="0"/>
              <w:spacing w:beforeLines="0" w:afterLines="0"/>
              <w:jc w:val="left"/>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2.食材采购费用与总费用的占比大于70%（含）的，得10分；占比在50%（含）-70%（不含）之间的，得5分；占比低于50%（不含）的，得2分。</w:t>
            </w:r>
          </w:p>
        </w:tc>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ind w:right="-6" w:rightChars="-2"/>
              <w:jc w:val="center"/>
              <w:rPr>
                <w:rFonts w:hint="eastAsia"/>
                <w:color w:val="000000"/>
                <w:sz w:val="28"/>
                <w:szCs w:val="24"/>
                <w:shd w:val="clear" w:color="auto" w:fill="FFFFFF"/>
              </w:rPr>
            </w:pPr>
            <w:r>
              <w:rPr>
                <w:rFonts w:hint="eastAsia"/>
                <w:color w:val="000000"/>
                <w:sz w:val="28"/>
                <w:szCs w:val="24"/>
                <w:shd w:val="clear" w:color="auto" w:fill="FFFFFF"/>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379" w:type="pct"/>
            <w:tcBorders>
              <w:top w:val="outset" w:color="auto" w:sz="6"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七</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color w:val="000000"/>
                <w:sz w:val="28"/>
                <w:szCs w:val="24"/>
              </w:rPr>
            </w:pPr>
            <w:r>
              <w:rPr>
                <w:rFonts w:hint="eastAsia" w:eastAsia="仿宋"/>
                <w:color w:val="000000"/>
                <w:sz w:val="28"/>
                <w:szCs w:val="24"/>
              </w:rPr>
              <w:t>员工评价</w:t>
            </w:r>
          </w:p>
        </w:tc>
        <w:tc>
          <w:tcPr>
            <w:tcW w:w="363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ind w:left="17" w:right="-6" w:rightChars="-2"/>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比选申请人需提供至少2份餐食，由公司员工品尝后进行评价：</w:t>
            </w:r>
          </w:p>
          <w:p>
            <w:pPr>
              <w:adjustRightInd w:val="0"/>
              <w:snapToGrid w:val="0"/>
              <w:spacing w:beforeLines="0" w:afterLines="0"/>
              <w:ind w:left="17" w:right="-6" w:rightChars="-2"/>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1.50%及以上员工对餐食服务满意的，得10分；</w:t>
            </w:r>
          </w:p>
          <w:p>
            <w:pPr>
              <w:adjustRightInd w:val="0"/>
              <w:snapToGrid w:val="0"/>
              <w:spacing w:beforeLines="0" w:afterLines="0"/>
              <w:ind w:left="17" w:right="-6" w:rightChars="-2"/>
              <w:rPr>
                <w:rFonts w:hint="default" w:ascii="Times New Roman" w:hAnsi="Times New Roman" w:cs="Times New Roman"/>
                <w:color w:val="000000"/>
                <w:sz w:val="28"/>
                <w:szCs w:val="28"/>
              </w:rPr>
            </w:pPr>
            <w:r>
              <w:rPr>
                <w:rFonts w:hint="default" w:ascii="Times New Roman" w:hAnsi="Times New Roman" w:eastAsia="仿宋" w:cs="Times New Roman"/>
                <w:color w:val="000000"/>
                <w:sz w:val="28"/>
                <w:szCs w:val="28"/>
              </w:rPr>
              <w:t>2.30%及以上员工对餐食服务满意的，得5分；</w:t>
            </w:r>
          </w:p>
          <w:p>
            <w:pPr>
              <w:adjustRightInd w:val="0"/>
              <w:snapToGrid w:val="0"/>
              <w:spacing w:beforeLines="0" w:afterLines="0"/>
              <w:ind w:left="17" w:right="-6" w:rightChars="-2"/>
              <w:rPr>
                <w:rFonts w:hint="default" w:ascii="Times New Roman" w:hAnsi="Times New Roman" w:cs="Times New Roman"/>
                <w:sz w:val="28"/>
                <w:szCs w:val="28"/>
              </w:rPr>
            </w:pPr>
            <w:r>
              <w:rPr>
                <w:rFonts w:hint="default" w:ascii="Times New Roman" w:hAnsi="Times New Roman" w:eastAsia="仿宋" w:cs="Times New Roman"/>
                <w:color w:val="000000"/>
                <w:sz w:val="28"/>
                <w:szCs w:val="28"/>
              </w:rPr>
              <w:t>3.30%以下员工对餐食服务满意的，不得分。</w:t>
            </w:r>
          </w:p>
        </w:tc>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ind w:right="-6" w:rightChars="-2"/>
              <w:jc w:val="center"/>
              <w:rPr>
                <w:rFonts w:hint="eastAsia"/>
                <w:color w:val="000000"/>
                <w:sz w:val="28"/>
                <w:szCs w:val="24"/>
                <w:shd w:val="clear" w:color="auto" w:fill="FFFFFF"/>
              </w:rPr>
            </w:pPr>
            <w:r>
              <w:rPr>
                <w:rFonts w:hint="eastAsia" w:eastAsia="仿宋"/>
                <w:color w:val="000000"/>
                <w:sz w:val="28"/>
                <w:szCs w:val="24"/>
                <w:shd w:val="clear" w:color="auto" w:fill="FFFFFF"/>
              </w:rPr>
              <w:t>10</w:t>
            </w:r>
          </w:p>
        </w:tc>
      </w:tr>
    </w:tbl>
    <w:p>
      <w:pPr>
        <w:numPr>
          <w:ilvl w:val="0"/>
          <w:numId w:val="0"/>
        </w:numPr>
        <w:spacing w:beforeLines="0" w:afterLines="0" w:line="560" w:lineRule="exact"/>
        <w:jc w:val="center"/>
        <w:rPr>
          <w:rFonts w:hint="eastAsia" w:eastAsia="方正小标宋简体"/>
          <w:sz w:val="36"/>
          <w:szCs w:val="24"/>
        </w:rPr>
      </w:pPr>
      <w:bookmarkStart w:id="6" w:name="_Toc146532506"/>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eastAsia="方正小标宋简体"/>
          <w:sz w:val="36"/>
          <w:szCs w:val="24"/>
        </w:rPr>
      </w:pPr>
    </w:p>
    <w:p>
      <w:pPr>
        <w:numPr>
          <w:ilvl w:val="0"/>
          <w:numId w:val="0"/>
        </w:numPr>
        <w:spacing w:beforeLines="0" w:afterLines="0" w:line="560" w:lineRule="exact"/>
        <w:jc w:val="center"/>
        <w:rPr>
          <w:rFonts w:hint="eastAsia"/>
          <w:sz w:val="36"/>
          <w:szCs w:val="24"/>
        </w:rPr>
      </w:pPr>
      <w:bookmarkStart w:id="7" w:name="_GoBack"/>
      <w:bookmarkEnd w:id="7"/>
      <w:r>
        <w:rPr>
          <w:rFonts w:hint="eastAsia" w:eastAsia="方正小标宋简体"/>
          <w:sz w:val="36"/>
          <w:szCs w:val="24"/>
        </w:rPr>
        <w:t>第五章 比选申请文件格式</w:t>
      </w:r>
      <w:bookmarkEnd w:id="6"/>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说明：</w:t>
      </w:r>
    </w:p>
    <w:p>
      <w:pPr>
        <w:spacing w:beforeLines="0" w:afterLines="0" w:line="560" w:lineRule="exact"/>
        <w:ind w:firstLine="560" w:firstLineChars="200"/>
        <w:rPr>
          <w:rFonts w:hint="eastAsia"/>
          <w:color w:val="000000"/>
          <w:sz w:val="28"/>
          <w:szCs w:val="24"/>
        </w:rPr>
      </w:pPr>
      <w:r>
        <w:rPr>
          <w:rFonts w:hint="eastAsia"/>
          <w:color w:val="000000"/>
          <w:sz w:val="28"/>
          <w:szCs w:val="24"/>
        </w:rPr>
        <w:t>(1)</w:t>
      </w:r>
      <w:r>
        <w:rPr>
          <w:rFonts w:hint="eastAsia" w:eastAsia="仿宋"/>
          <w:color w:val="000000"/>
          <w:sz w:val="28"/>
          <w:szCs w:val="24"/>
        </w:rPr>
        <w:t>比选申请人应按照本章提供的比选申请文件格式要求，提交比选申请文件；本章未提供格式的，由比选申请人自主编制。</w:t>
      </w:r>
    </w:p>
    <w:p>
      <w:pPr>
        <w:spacing w:beforeLines="0" w:afterLines="0" w:line="560" w:lineRule="exact"/>
        <w:rPr>
          <w:rFonts w:hint="eastAsia"/>
          <w:color w:val="000000"/>
          <w:sz w:val="28"/>
          <w:szCs w:val="24"/>
        </w:rPr>
      </w:pPr>
      <w:r>
        <w:rPr>
          <w:rFonts w:hint="eastAsia"/>
          <w:color w:val="000000"/>
          <w:sz w:val="28"/>
          <w:szCs w:val="24"/>
        </w:rPr>
        <w:t xml:space="preserve">    (2)</w:t>
      </w:r>
      <w:r>
        <w:rPr>
          <w:rFonts w:hint="eastAsia" w:eastAsia="仿宋"/>
          <w:color w:val="000000"/>
          <w:sz w:val="28"/>
          <w:szCs w:val="24"/>
        </w:rPr>
        <w:t>本章所附格式大小只是范例，可另附页。</w:t>
      </w:r>
    </w:p>
    <w:p>
      <w:pPr>
        <w:pStyle w:val="8"/>
        <w:spacing w:beforeLines="0" w:afterLines="0" w:line="560" w:lineRule="exact"/>
        <w:ind w:firstLine="560"/>
        <w:rPr>
          <w:rFonts w:hint="eastAsia" w:ascii="Times New Roman" w:eastAsia="Times New Roman"/>
          <w:color w:val="000000"/>
          <w:sz w:val="32"/>
          <w:szCs w:val="24"/>
        </w:rPr>
      </w:pPr>
      <w:r>
        <w:rPr>
          <w:rFonts w:hint="eastAsia" w:ascii="Times New Roman" w:eastAsia="Times New Roman"/>
          <w:color w:val="000000"/>
          <w:sz w:val="28"/>
          <w:szCs w:val="24"/>
        </w:rPr>
        <w:t>(3)</w:t>
      </w:r>
      <w:r>
        <w:rPr>
          <w:rFonts w:hint="eastAsia" w:ascii="Times New Roman" w:eastAsia="仿宋"/>
          <w:color w:val="000000"/>
          <w:sz w:val="28"/>
          <w:szCs w:val="24"/>
        </w:rPr>
        <w:t>比选申请文件密封后按规定的时间和地址提交。</w:t>
      </w:r>
    </w:p>
    <w:p>
      <w:pPr>
        <w:spacing w:beforeLines="0" w:afterLines="0" w:line="560" w:lineRule="exact"/>
        <w:jc w:val="center"/>
        <w:rPr>
          <w:rFonts w:hint="eastAsia"/>
          <w:b/>
          <w:sz w:val="36"/>
          <w:szCs w:val="24"/>
        </w:rPr>
      </w:pPr>
      <w:r>
        <w:rPr>
          <w:rFonts w:hint="eastAsia"/>
          <w:sz w:val="32"/>
          <w:szCs w:val="24"/>
        </w:rPr>
        <w:br w:type="page"/>
      </w:r>
      <w:r>
        <w:rPr>
          <w:rFonts w:hint="eastAsia" w:eastAsia="黑体"/>
          <w:b/>
          <w:sz w:val="36"/>
          <w:szCs w:val="24"/>
        </w:rPr>
        <w:t>（项目名称）</w:t>
      </w:r>
    </w:p>
    <w:p>
      <w:pPr>
        <w:spacing w:beforeLines="0" w:afterLines="0" w:line="560" w:lineRule="exact"/>
        <w:rPr>
          <w:rFonts w:hint="eastAsia"/>
          <w:b/>
          <w:sz w:val="28"/>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b/>
          <w:sz w:val="52"/>
          <w:szCs w:val="24"/>
        </w:rPr>
      </w:pPr>
    </w:p>
    <w:p>
      <w:pPr>
        <w:spacing w:beforeLines="0" w:afterLines="0" w:line="560" w:lineRule="exact"/>
        <w:jc w:val="center"/>
        <w:rPr>
          <w:rFonts w:hint="eastAsia"/>
          <w:b/>
          <w:sz w:val="52"/>
          <w:szCs w:val="24"/>
        </w:rPr>
      </w:pPr>
      <w:r>
        <w:rPr>
          <w:rFonts w:hint="eastAsia" w:eastAsia="黑体"/>
          <w:b/>
          <w:sz w:val="52"/>
          <w:szCs w:val="24"/>
        </w:rPr>
        <w:t>申   请   文  件</w:t>
      </w:r>
    </w:p>
    <w:p>
      <w:pPr>
        <w:spacing w:beforeLines="0" w:afterLines="0" w:line="560" w:lineRule="exact"/>
        <w:jc w:val="center"/>
        <w:rPr>
          <w:rFonts w:hint="eastAsia"/>
          <w:sz w:val="44"/>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sz w:val="32"/>
          <w:szCs w:val="24"/>
        </w:rPr>
      </w:pPr>
    </w:p>
    <w:p>
      <w:pPr>
        <w:spacing w:beforeLines="0" w:afterLines="0" w:line="560" w:lineRule="exact"/>
        <w:jc w:val="center"/>
        <w:rPr>
          <w:rFonts w:hint="eastAsia"/>
          <w:b/>
          <w:sz w:val="32"/>
          <w:szCs w:val="24"/>
        </w:rPr>
      </w:pPr>
    </w:p>
    <w:p>
      <w:pPr>
        <w:spacing w:beforeLines="0" w:afterLines="0" w:line="560" w:lineRule="exact"/>
        <w:jc w:val="center"/>
        <w:rPr>
          <w:rFonts w:hint="eastAsia"/>
          <w:b/>
          <w:sz w:val="32"/>
          <w:szCs w:val="24"/>
        </w:rPr>
      </w:pPr>
      <w:r>
        <w:rPr>
          <w:rFonts w:hint="eastAsia" w:eastAsia="黑体"/>
          <w:b/>
          <w:sz w:val="32"/>
          <w:szCs w:val="24"/>
        </w:rPr>
        <w:t>比选申请人：（盖单位公章）</w:t>
      </w:r>
    </w:p>
    <w:p>
      <w:pPr>
        <w:spacing w:beforeLines="0" w:afterLines="0" w:line="560" w:lineRule="exact"/>
        <w:jc w:val="center"/>
        <w:rPr>
          <w:rFonts w:hint="eastAsia"/>
          <w:b/>
          <w:sz w:val="32"/>
          <w:szCs w:val="24"/>
        </w:rPr>
      </w:pPr>
    </w:p>
    <w:p>
      <w:pPr>
        <w:spacing w:beforeLines="0" w:afterLines="0" w:line="560" w:lineRule="exact"/>
        <w:jc w:val="center"/>
        <w:rPr>
          <w:rFonts w:hint="eastAsia"/>
          <w:b/>
          <w:sz w:val="32"/>
          <w:szCs w:val="24"/>
        </w:rPr>
      </w:pPr>
      <w:r>
        <w:rPr>
          <w:rFonts w:hint="eastAsia"/>
          <w:b/>
          <w:sz w:val="32"/>
          <w:szCs w:val="24"/>
        </w:rPr>
        <w:t xml:space="preserve"> </w:t>
      </w:r>
      <w:r>
        <w:rPr>
          <w:rFonts w:hint="eastAsia" w:eastAsia="黑体"/>
          <w:b/>
          <w:sz w:val="32"/>
          <w:szCs w:val="24"/>
        </w:rPr>
        <w:t>法定代表人或其委托代理人：（签字或法人章）</w:t>
      </w:r>
    </w:p>
    <w:p>
      <w:pPr>
        <w:spacing w:beforeLines="0" w:afterLines="0" w:line="560" w:lineRule="exact"/>
        <w:jc w:val="center"/>
        <w:rPr>
          <w:rFonts w:hint="eastAsia"/>
          <w:sz w:val="32"/>
          <w:szCs w:val="24"/>
          <w:u w:val="single"/>
        </w:rPr>
      </w:pPr>
    </w:p>
    <w:p>
      <w:pPr>
        <w:pStyle w:val="2"/>
        <w:spacing w:beforeLines="0" w:afterLines="0" w:line="560" w:lineRule="exact"/>
        <w:rPr>
          <w:rFonts w:hint="eastAsia" w:ascii="Times New Roman" w:hAnsi="Times New Roman" w:eastAsia="Times New Roman"/>
          <w:sz w:val="32"/>
          <w:szCs w:val="24"/>
        </w:rPr>
      </w:pPr>
      <w:r>
        <w:rPr>
          <w:rFonts w:hint="eastAsia" w:ascii="Times New Roman" w:hAnsi="Times New Roman" w:eastAsia="黑体"/>
          <w:sz w:val="32"/>
          <w:szCs w:val="24"/>
        </w:rPr>
        <w:t>年   月   日</w:t>
      </w:r>
    </w:p>
    <w:p>
      <w:pPr>
        <w:spacing w:beforeLines="0" w:afterLines="0" w:line="560" w:lineRule="exact"/>
        <w:jc w:val="center"/>
        <w:rPr>
          <w:rFonts w:hint="eastAsia"/>
          <w:b/>
          <w:color w:val="000000"/>
          <w:sz w:val="28"/>
          <w:szCs w:val="24"/>
        </w:rPr>
      </w:pPr>
      <w:r>
        <w:rPr>
          <w:rFonts w:hint="eastAsia"/>
          <w:sz w:val="32"/>
          <w:szCs w:val="24"/>
        </w:rPr>
        <w:br w:type="page"/>
      </w:r>
      <w:r>
        <w:rPr>
          <w:rFonts w:hint="eastAsia" w:eastAsia="仿宋"/>
          <w:b/>
          <w:color w:val="000000"/>
          <w:sz w:val="28"/>
          <w:szCs w:val="24"/>
        </w:rPr>
        <w:t>目  录</w:t>
      </w:r>
    </w:p>
    <w:p>
      <w:pPr>
        <w:spacing w:beforeLines="0" w:afterLines="0" w:line="560" w:lineRule="exact"/>
        <w:ind w:firstLine="562" w:firstLineChars="200"/>
        <w:jc w:val="center"/>
        <w:rPr>
          <w:rFonts w:hint="eastAsia"/>
          <w:b/>
          <w:color w:val="000000"/>
          <w:sz w:val="28"/>
          <w:szCs w:val="24"/>
        </w:rPr>
      </w:pPr>
    </w:p>
    <w:p>
      <w:pPr>
        <w:tabs>
          <w:tab w:val="left" w:pos="720"/>
          <w:tab w:val="left" w:pos="1500"/>
        </w:tabs>
        <w:spacing w:beforeLines="0" w:afterLines="0" w:line="560" w:lineRule="exact"/>
        <w:rPr>
          <w:rFonts w:hint="eastAsia"/>
          <w:color w:val="000000"/>
          <w:sz w:val="28"/>
          <w:szCs w:val="24"/>
        </w:rPr>
      </w:pPr>
      <w:r>
        <w:rPr>
          <w:rFonts w:hint="eastAsia" w:eastAsia="仿宋"/>
          <w:color w:val="000000"/>
          <w:sz w:val="28"/>
          <w:szCs w:val="24"/>
        </w:rPr>
        <w:t>一、法定代表人身份证明书……………………………………（   ）</w:t>
      </w: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二、法定代表人授权委托书……………………………………（   ）</w:t>
      </w: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三、比选申请函及承诺书………………………………………（   ）</w:t>
      </w:r>
    </w:p>
    <w:p>
      <w:pPr>
        <w:tabs>
          <w:tab w:val="left" w:pos="1500"/>
        </w:tabs>
        <w:spacing w:beforeLines="0" w:afterLines="0" w:line="560" w:lineRule="exact"/>
        <w:jc w:val="left"/>
        <w:rPr>
          <w:rFonts w:hint="eastAsia"/>
          <w:color w:val="000000"/>
          <w:sz w:val="28"/>
          <w:szCs w:val="24"/>
        </w:rPr>
      </w:pPr>
      <w:r>
        <w:rPr>
          <w:rFonts w:hint="eastAsia" w:eastAsia="仿宋"/>
          <w:color w:val="000000"/>
          <w:sz w:val="28"/>
          <w:szCs w:val="24"/>
        </w:rPr>
        <w:t>四、企业信息……………………………………………………（   ）</w:t>
      </w:r>
    </w:p>
    <w:p>
      <w:pPr>
        <w:tabs>
          <w:tab w:val="left" w:pos="1500"/>
        </w:tabs>
        <w:spacing w:beforeLines="0" w:afterLines="0" w:line="560" w:lineRule="exact"/>
        <w:jc w:val="left"/>
        <w:rPr>
          <w:rFonts w:hint="eastAsia"/>
          <w:color w:val="000000"/>
          <w:sz w:val="28"/>
          <w:szCs w:val="24"/>
        </w:rPr>
      </w:pPr>
      <w:r>
        <w:rPr>
          <w:rFonts w:hint="eastAsia" w:eastAsia="仿宋"/>
          <w:color w:val="000000"/>
          <w:sz w:val="28"/>
          <w:szCs w:val="24"/>
        </w:rPr>
        <w:t>五、企业各项资质证明…………………………………………（   ）</w:t>
      </w:r>
    </w:p>
    <w:p>
      <w:pPr>
        <w:tabs>
          <w:tab w:val="left" w:pos="1500"/>
        </w:tabs>
        <w:spacing w:beforeLines="0" w:afterLines="0" w:line="560" w:lineRule="exact"/>
        <w:ind w:left="560" w:hanging="560" w:hangingChars="200"/>
        <w:rPr>
          <w:rFonts w:hint="eastAsia"/>
          <w:color w:val="000000"/>
          <w:sz w:val="28"/>
          <w:szCs w:val="24"/>
        </w:rPr>
      </w:pPr>
      <w:r>
        <w:rPr>
          <w:rFonts w:hint="eastAsia" w:eastAsia="仿宋"/>
          <w:color w:val="000000"/>
          <w:sz w:val="28"/>
          <w:szCs w:val="24"/>
        </w:rPr>
        <w:t>六</w:t>
      </w:r>
      <w:r>
        <w:rPr>
          <w:rFonts w:hint="eastAsia" w:eastAsia="仿宋"/>
          <w:color w:val="000000"/>
          <w:sz w:val="28"/>
          <w:szCs w:val="24"/>
          <w:lang w:eastAsia="zh-CN"/>
        </w:rPr>
        <w:t>、</w:t>
      </w:r>
      <w:r>
        <w:rPr>
          <w:rFonts w:hint="eastAsia" w:eastAsia="仿宋"/>
          <w:color w:val="000000"/>
          <w:sz w:val="28"/>
          <w:szCs w:val="24"/>
        </w:rPr>
        <w:t>拟派本项目从事食材采购、餐食制作及配送等工作人员名单……………………………………………………………（   ）</w:t>
      </w:r>
    </w:p>
    <w:p>
      <w:pPr>
        <w:tabs>
          <w:tab w:val="left" w:pos="1500"/>
        </w:tabs>
        <w:spacing w:beforeLines="0" w:afterLines="0" w:line="560" w:lineRule="exact"/>
        <w:jc w:val="left"/>
        <w:rPr>
          <w:rFonts w:hint="eastAsia"/>
          <w:color w:val="000000"/>
          <w:sz w:val="28"/>
          <w:szCs w:val="24"/>
        </w:rPr>
      </w:pPr>
      <w:r>
        <w:rPr>
          <w:rFonts w:hint="eastAsia" w:eastAsia="仿宋"/>
          <w:color w:val="000000"/>
          <w:sz w:val="28"/>
          <w:szCs w:val="24"/>
        </w:rPr>
        <w:t>七、类似项目业绩一览表及相关证明材料……………………（   ）</w:t>
      </w: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八、餐食配送服务方案…………………………………………（   ）</w:t>
      </w:r>
    </w:p>
    <w:p>
      <w:pPr>
        <w:numPr>
          <w:ilvl w:val="0"/>
          <w:numId w:val="0"/>
        </w:numPr>
        <w:tabs>
          <w:tab w:val="left" w:pos="1500"/>
        </w:tabs>
        <w:spacing w:beforeLines="0" w:afterLines="0" w:line="560" w:lineRule="exact"/>
        <w:rPr>
          <w:rFonts w:hint="eastAsia"/>
          <w:color w:val="000000"/>
          <w:sz w:val="24"/>
          <w:szCs w:val="24"/>
        </w:rPr>
      </w:pPr>
      <w:r>
        <w:rPr>
          <w:rFonts w:hint="eastAsia" w:eastAsia="仿宋"/>
          <w:color w:val="000000"/>
          <w:sz w:val="28"/>
          <w:szCs w:val="24"/>
        </w:rPr>
        <w:t>九、反商业贿赂承诺书…………………………………………（   ）</w:t>
      </w:r>
    </w:p>
    <w:p>
      <w:pPr>
        <w:tabs>
          <w:tab w:val="left" w:pos="1500"/>
        </w:tabs>
        <w:spacing w:beforeLines="0" w:afterLines="0" w:line="560" w:lineRule="exact"/>
        <w:jc w:val="center"/>
        <w:rPr>
          <w:rFonts w:hint="eastAsia"/>
          <w:color w:val="000000"/>
          <w:sz w:val="28"/>
          <w:szCs w:val="24"/>
        </w:rPr>
      </w:pPr>
      <w:r>
        <w:rPr>
          <w:rFonts w:hint="eastAsia"/>
          <w:sz w:val="32"/>
          <w:szCs w:val="24"/>
        </w:rPr>
        <w:br w:type="page"/>
      </w:r>
      <w:r>
        <w:rPr>
          <w:rFonts w:hint="eastAsia" w:eastAsia="仿宋"/>
          <w:b/>
          <w:color w:val="000000"/>
          <w:sz w:val="28"/>
          <w:szCs w:val="24"/>
        </w:rPr>
        <w:t>一、法定代表人身份证明书</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u w:val="single"/>
        </w:rPr>
      </w:pPr>
      <w:r>
        <w:rPr>
          <w:rFonts w:hint="eastAsia" w:eastAsia="仿宋"/>
          <w:color w:val="000000"/>
          <w:sz w:val="28"/>
          <w:szCs w:val="24"/>
        </w:rPr>
        <w:t>单位名称：</w:t>
      </w:r>
      <w:r>
        <w:rPr>
          <w:rFonts w:hint="eastAsia"/>
          <w:color w:val="000000"/>
          <w:sz w:val="28"/>
          <w:szCs w:val="24"/>
          <w:u w:val="single"/>
        </w:rPr>
        <w:t xml:space="preserve">                    </w:t>
      </w:r>
      <w:r>
        <w:rPr>
          <w:rFonts w:hint="eastAsia" w:eastAsia="仿宋"/>
          <w:color w:val="000000"/>
          <w:sz w:val="28"/>
          <w:szCs w:val="24"/>
          <w:u w:val="single"/>
        </w:rPr>
        <w:t xml:space="preserve">（比选申请人全称）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u w:val="single"/>
        </w:rPr>
      </w:pPr>
      <w:r>
        <w:rPr>
          <w:rFonts w:hint="eastAsia" w:eastAsia="仿宋"/>
          <w:color w:val="000000"/>
          <w:sz w:val="28"/>
          <w:szCs w:val="24"/>
        </w:rPr>
        <w:t>单位性质：</w:t>
      </w:r>
      <w:r>
        <w:rPr>
          <w:rFonts w:hint="eastAsia" w:eastAsia="仿宋"/>
          <w:color w:val="000000"/>
          <w:sz w:val="28"/>
          <w:szCs w:val="24"/>
          <w:u w:val="single"/>
        </w:rPr>
        <w:t xml:space="preserve"> </w:t>
      </w:r>
      <w:r>
        <w:rPr>
          <w:rFonts w:hint="eastAsia"/>
          <w:color w:val="000000"/>
          <w:sz w:val="28"/>
          <w:szCs w:val="24"/>
          <w:u w:val="single"/>
        </w:rPr>
        <w:t xml:space="preserve">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u w:val="single"/>
        </w:rPr>
      </w:pPr>
      <w:r>
        <w:rPr>
          <w:rFonts w:hint="eastAsia" w:eastAsia="仿宋"/>
          <w:color w:val="000000"/>
          <w:sz w:val="28"/>
          <w:szCs w:val="24"/>
        </w:rPr>
        <w:t>地    址：</w:t>
      </w:r>
      <w:r>
        <w:rPr>
          <w:rFonts w:hint="eastAsia" w:eastAsia="仿宋"/>
          <w:color w:val="000000"/>
          <w:sz w:val="28"/>
          <w:szCs w:val="24"/>
          <w:u w:val="single"/>
        </w:rPr>
        <w:t xml:space="preserve"> </w:t>
      </w:r>
      <w:r>
        <w:rPr>
          <w:rFonts w:hint="eastAsia"/>
          <w:color w:val="000000"/>
          <w:sz w:val="28"/>
          <w:szCs w:val="24"/>
          <w:u w:val="single"/>
        </w:rPr>
        <w:t xml:space="preserve">                                                     </w:t>
      </w:r>
      <w:r>
        <w:rPr>
          <w:rFonts w:hint="eastAsia" w:eastAsia="仿宋"/>
          <w:color w:val="000000"/>
          <w:sz w:val="28"/>
          <w:szCs w:val="24"/>
        </w:rPr>
        <w:t xml:space="preserve"> </w:t>
      </w:r>
      <w:r>
        <w:rPr>
          <w:rFonts w:hint="eastAsia"/>
          <w:color w:val="000000"/>
          <w:sz w:val="28"/>
          <w:szCs w:val="24"/>
        </w:rPr>
        <w:t xml:space="preserve">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成立时间：</w:t>
      </w:r>
      <w:r>
        <w:rPr>
          <w:rFonts w:hint="eastAsia" w:eastAsia="仿宋"/>
          <w:color w:val="000000"/>
          <w:sz w:val="28"/>
          <w:szCs w:val="24"/>
          <w:u w:val="single"/>
        </w:rPr>
        <w:t xml:space="preserve"> </w:t>
      </w:r>
      <w:r>
        <w:rPr>
          <w:rFonts w:hint="eastAsia"/>
          <w:color w:val="000000"/>
          <w:sz w:val="28"/>
          <w:szCs w:val="24"/>
          <w:u w:val="single"/>
        </w:rPr>
        <w:t xml:space="preserve">   </w:t>
      </w:r>
      <w:r>
        <w:rPr>
          <w:rFonts w:hint="eastAsia" w:eastAsia="仿宋"/>
          <w:color w:val="000000"/>
          <w:sz w:val="28"/>
          <w:szCs w:val="24"/>
          <w:u w:val="single"/>
        </w:rPr>
        <w:t xml:space="preserve">年 </w:t>
      </w:r>
      <w:r>
        <w:rPr>
          <w:rFonts w:hint="eastAsia"/>
          <w:color w:val="000000"/>
          <w:sz w:val="28"/>
          <w:szCs w:val="24"/>
          <w:u w:val="single"/>
        </w:rPr>
        <w:t xml:space="preserve">   </w:t>
      </w:r>
      <w:r>
        <w:rPr>
          <w:rFonts w:hint="eastAsia" w:eastAsia="仿宋"/>
          <w:color w:val="000000"/>
          <w:sz w:val="28"/>
          <w:szCs w:val="24"/>
          <w:u w:val="single"/>
        </w:rPr>
        <w:t xml:space="preserve">月 </w:t>
      </w:r>
      <w:r>
        <w:rPr>
          <w:rFonts w:hint="eastAsia"/>
          <w:color w:val="000000"/>
          <w:sz w:val="28"/>
          <w:szCs w:val="24"/>
          <w:u w:val="single"/>
        </w:rPr>
        <w:t xml:space="preserve">   </w:t>
      </w:r>
      <w:r>
        <w:rPr>
          <w:rFonts w:hint="eastAsia" w:eastAsia="仿宋"/>
          <w:color w:val="000000"/>
          <w:sz w:val="28"/>
          <w:szCs w:val="24"/>
          <w:u w:val="single"/>
        </w:rPr>
        <w:t>日</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u w:val="single"/>
        </w:rPr>
      </w:pPr>
      <w:r>
        <w:rPr>
          <w:rFonts w:hint="eastAsia" w:eastAsia="仿宋"/>
          <w:color w:val="000000"/>
          <w:sz w:val="28"/>
          <w:szCs w:val="24"/>
        </w:rPr>
        <w:t>经营期限：</w:t>
      </w:r>
      <w:r>
        <w:rPr>
          <w:rFonts w:hint="eastAsia" w:eastAsia="仿宋"/>
          <w:color w:val="000000"/>
          <w:sz w:val="28"/>
          <w:szCs w:val="24"/>
          <w:u w:val="single"/>
        </w:rPr>
        <w:t xml:space="preserve"> </w:t>
      </w:r>
      <w:r>
        <w:rPr>
          <w:rFonts w:hint="eastAsia"/>
          <w:color w:val="000000"/>
          <w:sz w:val="28"/>
          <w:szCs w:val="24"/>
          <w:u w:val="single"/>
        </w:rPr>
        <w:t xml:space="preserve">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u w:val="single"/>
        </w:rPr>
      </w:pPr>
      <w:r>
        <w:rPr>
          <w:rFonts w:hint="eastAsia" w:eastAsia="仿宋"/>
          <w:color w:val="000000"/>
          <w:sz w:val="28"/>
          <w:szCs w:val="24"/>
        </w:rPr>
        <w:t>姓名：</w:t>
      </w:r>
      <w:r>
        <w:rPr>
          <w:rFonts w:hint="eastAsia"/>
          <w:color w:val="000000"/>
          <w:sz w:val="28"/>
          <w:szCs w:val="24"/>
          <w:u w:val="single"/>
        </w:rPr>
        <w:t xml:space="preserve">         </w:t>
      </w:r>
      <w:r>
        <w:rPr>
          <w:rFonts w:hint="eastAsia" w:eastAsia="仿宋"/>
          <w:color w:val="000000"/>
          <w:sz w:val="28"/>
          <w:szCs w:val="24"/>
        </w:rPr>
        <w:t>性别：</w:t>
      </w:r>
      <w:r>
        <w:rPr>
          <w:rFonts w:hint="eastAsia" w:eastAsia="仿宋"/>
          <w:color w:val="000000"/>
          <w:sz w:val="28"/>
          <w:szCs w:val="24"/>
          <w:u w:val="single"/>
        </w:rPr>
        <w:t xml:space="preserve"> </w:t>
      </w:r>
      <w:r>
        <w:rPr>
          <w:rFonts w:hint="eastAsia"/>
          <w:color w:val="000000"/>
          <w:sz w:val="28"/>
          <w:szCs w:val="24"/>
          <w:u w:val="single"/>
        </w:rPr>
        <w:t xml:space="preserve">       </w:t>
      </w:r>
      <w:r>
        <w:rPr>
          <w:rFonts w:hint="eastAsia" w:eastAsia="仿宋"/>
          <w:color w:val="000000"/>
          <w:sz w:val="28"/>
          <w:szCs w:val="24"/>
        </w:rPr>
        <w:t>年龄：</w:t>
      </w:r>
      <w:r>
        <w:rPr>
          <w:rFonts w:hint="eastAsia" w:eastAsia="仿宋"/>
          <w:color w:val="000000"/>
          <w:sz w:val="28"/>
          <w:szCs w:val="24"/>
          <w:u w:val="single"/>
        </w:rPr>
        <w:t xml:space="preserve"> </w:t>
      </w:r>
      <w:r>
        <w:rPr>
          <w:rFonts w:hint="eastAsia"/>
          <w:color w:val="000000"/>
          <w:sz w:val="28"/>
          <w:szCs w:val="24"/>
          <w:u w:val="single"/>
        </w:rPr>
        <w:t xml:space="preserve">       </w:t>
      </w:r>
      <w:r>
        <w:rPr>
          <w:rFonts w:hint="eastAsia" w:eastAsia="仿宋"/>
          <w:color w:val="000000"/>
          <w:sz w:val="28"/>
          <w:szCs w:val="24"/>
        </w:rPr>
        <w:t>职务：</w:t>
      </w:r>
      <w:r>
        <w:rPr>
          <w:rFonts w:hint="eastAsia" w:eastAsia="仿宋"/>
          <w:color w:val="000000"/>
          <w:sz w:val="28"/>
          <w:szCs w:val="24"/>
          <w:u w:val="single"/>
        </w:rPr>
        <w:t xml:space="preserve"> </w:t>
      </w:r>
      <w:r>
        <w:rPr>
          <w:rFonts w:hint="eastAsia"/>
          <w:color w:val="000000"/>
          <w:sz w:val="28"/>
          <w:szCs w:val="24"/>
          <w:u w:val="single"/>
        </w:rPr>
        <w:t xml:space="preserve">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系</w:t>
      </w:r>
      <w:r>
        <w:rPr>
          <w:rFonts w:hint="eastAsia"/>
          <w:color w:val="000000"/>
          <w:sz w:val="28"/>
          <w:szCs w:val="24"/>
          <w:u w:val="single"/>
        </w:rPr>
        <w:t xml:space="preserve">          </w:t>
      </w:r>
      <w:r>
        <w:rPr>
          <w:rFonts w:hint="eastAsia" w:eastAsia="仿宋"/>
          <w:color w:val="000000"/>
          <w:sz w:val="28"/>
          <w:szCs w:val="24"/>
          <w:u w:val="single"/>
        </w:rPr>
        <w:t xml:space="preserve">（比选申请人全称）            </w:t>
      </w:r>
      <w:r>
        <w:rPr>
          <w:rFonts w:hint="eastAsia"/>
          <w:color w:val="000000"/>
          <w:sz w:val="28"/>
          <w:szCs w:val="24"/>
        </w:rPr>
        <w:t xml:space="preserve"> </w:t>
      </w:r>
      <w:r>
        <w:rPr>
          <w:rFonts w:hint="eastAsia" w:eastAsia="仿宋"/>
          <w:color w:val="000000"/>
          <w:sz w:val="28"/>
          <w:szCs w:val="24"/>
        </w:rPr>
        <w:t>的法定代表人 。</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rPr>
          <w:rFonts w:hint="eastAsia"/>
          <w:color w:val="000000"/>
          <w:sz w:val="28"/>
          <w:szCs w:val="24"/>
        </w:rPr>
      </w:pPr>
      <w:r>
        <w:rPr>
          <w:rFonts w:hint="eastAsia" w:eastAsia="仿宋"/>
          <w:color w:val="000000"/>
          <w:sz w:val="28"/>
          <w:szCs w:val="24"/>
        </w:rPr>
        <w:t>特此证明。</w:t>
      </w:r>
    </w:p>
    <w:p>
      <w:pPr>
        <w:tabs>
          <w:tab w:val="left" w:pos="1500"/>
        </w:tabs>
        <w:spacing w:beforeLines="0" w:afterLines="0" w:line="560" w:lineRule="exact"/>
        <w:rPr>
          <w:rFonts w:hint="eastAsia"/>
          <w:color w:val="000000"/>
          <w:sz w:val="28"/>
          <w:szCs w:val="24"/>
        </w:rPr>
      </w:pPr>
    </w:p>
    <w:p>
      <w:pPr>
        <w:tabs>
          <w:tab w:val="left" w:pos="1500"/>
        </w:tabs>
        <w:spacing w:beforeLines="0" w:afterLines="0" w:line="560" w:lineRule="exact"/>
        <w:ind w:firstLine="2940" w:firstLineChars="1050"/>
        <w:rPr>
          <w:rFonts w:hint="eastAsia"/>
          <w:color w:val="000000"/>
          <w:sz w:val="28"/>
          <w:szCs w:val="24"/>
          <w:u w:val="single"/>
        </w:rPr>
      </w:pPr>
      <w:r>
        <w:rPr>
          <w:rFonts w:hint="eastAsia" w:eastAsia="仿宋"/>
          <w:color w:val="000000"/>
          <w:sz w:val="28"/>
          <w:szCs w:val="24"/>
        </w:rPr>
        <w:t>比选申请人（盖公章）：</w:t>
      </w:r>
      <w:r>
        <w:rPr>
          <w:rFonts w:hint="eastAsia"/>
          <w:color w:val="000000"/>
          <w:sz w:val="28"/>
          <w:szCs w:val="24"/>
          <w:u w:val="single"/>
        </w:rPr>
        <w:t xml:space="preserve"> </w:t>
      </w:r>
      <w:r>
        <w:rPr>
          <w:rFonts w:hint="eastAsia" w:eastAsia="仿宋"/>
          <w:color w:val="000000"/>
          <w:sz w:val="28"/>
          <w:szCs w:val="24"/>
          <w:u w:val="single"/>
        </w:rPr>
        <w:t xml:space="preserve">（比选申请人全称） </w:t>
      </w:r>
    </w:p>
    <w:p>
      <w:pPr>
        <w:tabs>
          <w:tab w:val="left" w:pos="1500"/>
        </w:tabs>
        <w:spacing w:beforeLines="0" w:afterLines="0" w:line="560" w:lineRule="exact"/>
        <w:rPr>
          <w:rFonts w:hint="eastAsia"/>
          <w:color w:val="000000"/>
          <w:sz w:val="28"/>
          <w:szCs w:val="24"/>
        </w:rPr>
      </w:pPr>
    </w:p>
    <w:p>
      <w:pPr>
        <w:spacing w:beforeLines="0" w:afterLines="0" w:line="560" w:lineRule="exact"/>
        <w:ind w:firstLine="2940" w:firstLineChars="1050"/>
        <w:rPr>
          <w:rFonts w:hint="eastAsia"/>
          <w:color w:val="000000"/>
          <w:sz w:val="28"/>
          <w:szCs w:val="24"/>
        </w:rPr>
      </w:pPr>
      <w:r>
        <w:rPr>
          <w:rFonts w:hint="eastAsia" w:eastAsia="仿宋"/>
          <w:color w:val="000000"/>
          <w:sz w:val="28"/>
          <w:szCs w:val="24"/>
        </w:rPr>
        <w:t xml:space="preserve">日  期： </w:t>
      </w:r>
      <w:r>
        <w:rPr>
          <w:rFonts w:hint="eastAsia"/>
          <w:color w:val="000000"/>
          <w:sz w:val="28"/>
          <w:szCs w:val="24"/>
        </w:rPr>
        <w:t xml:space="preserve">   </w:t>
      </w:r>
      <w:r>
        <w:rPr>
          <w:rFonts w:hint="eastAsia" w:eastAsia="仿宋"/>
          <w:color w:val="000000"/>
          <w:sz w:val="28"/>
          <w:szCs w:val="24"/>
        </w:rPr>
        <w:t xml:space="preserve">年 </w:t>
      </w:r>
      <w:r>
        <w:rPr>
          <w:rFonts w:hint="eastAsia"/>
          <w:color w:val="000000"/>
          <w:sz w:val="28"/>
          <w:szCs w:val="24"/>
        </w:rPr>
        <w:t xml:space="preserve">   </w:t>
      </w:r>
      <w:r>
        <w:rPr>
          <w:rFonts w:hint="eastAsia" w:eastAsia="仿宋"/>
          <w:color w:val="000000"/>
          <w:sz w:val="28"/>
          <w:szCs w:val="24"/>
        </w:rPr>
        <w:t xml:space="preserve">月 </w:t>
      </w:r>
      <w:r>
        <w:rPr>
          <w:rFonts w:hint="eastAsia"/>
          <w:color w:val="000000"/>
          <w:sz w:val="28"/>
          <w:szCs w:val="24"/>
        </w:rPr>
        <w:t xml:space="preserve">   </w:t>
      </w:r>
      <w:r>
        <w:rPr>
          <w:rFonts w:hint="eastAsia" w:eastAsia="仿宋"/>
          <w:color w:val="000000"/>
          <w:sz w:val="28"/>
          <w:szCs w:val="24"/>
        </w:rPr>
        <w:t>日</w:t>
      </w:r>
    </w:p>
    <w:p>
      <w:pPr>
        <w:widowControl/>
        <w:spacing w:beforeLines="0" w:afterLines="0"/>
        <w:rPr>
          <w:rFonts w:hint="eastAsia"/>
          <w:b/>
          <w:color w:val="000000"/>
          <w:sz w:val="28"/>
          <w:szCs w:val="24"/>
        </w:rPr>
      </w:pPr>
    </w:p>
    <w:p>
      <w:pPr>
        <w:widowControl/>
        <w:spacing w:beforeLines="0" w:afterLines="0"/>
        <w:jc w:val="center"/>
        <w:rPr>
          <w:rFonts w:hint="eastAsia" w:eastAsia="仿宋"/>
          <w:b/>
          <w:color w:val="000000"/>
          <w:sz w:val="28"/>
          <w:szCs w:val="24"/>
        </w:rPr>
      </w:pPr>
    </w:p>
    <w:p>
      <w:pPr>
        <w:widowControl/>
        <w:spacing w:beforeLines="0" w:afterLines="0"/>
        <w:jc w:val="center"/>
        <w:rPr>
          <w:rFonts w:hint="eastAsia" w:eastAsia="仿宋"/>
          <w:b/>
          <w:color w:val="000000"/>
          <w:sz w:val="28"/>
          <w:szCs w:val="24"/>
        </w:rPr>
      </w:pPr>
    </w:p>
    <w:p>
      <w:pPr>
        <w:widowControl/>
        <w:spacing w:beforeLines="0" w:afterLines="0"/>
        <w:jc w:val="center"/>
        <w:rPr>
          <w:rFonts w:hint="eastAsia"/>
          <w:b/>
          <w:color w:val="000000"/>
          <w:sz w:val="28"/>
          <w:szCs w:val="24"/>
        </w:rPr>
      </w:pPr>
      <w:r>
        <w:rPr>
          <w:rFonts w:hint="eastAsia" w:eastAsia="仿宋"/>
          <w:b/>
          <w:color w:val="000000"/>
          <w:sz w:val="28"/>
          <w:szCs w:val="24"/>
        </w:rPr>
        <w:t>二、法定代表人授权委托书</w:t>
      </w:r>
    </w:p>
    <w:p>
      <w:pPr>
        <w:spacing w:beforeLines="0" w:afterLines="0" w:line="560" w:lineRule="exact"/>
        <w:rPr>
          <w:rFonts w:hint="eastAsia"/>
          <w:color w:val="000000"/>
          <w:sz w:val="28"/>
          <w:szCs w:val="24"/>
          <w:u w:val="single"/>
        </w:rPr>
      </w:pPr>
      <w:r>
        <w:rPr>
          <w:rFonts w:hint="eastAsia" w:eastAsia="仿宋"/>
          <w:color w:val="000000"/>
          <w:sz w:val="28"/>
          <w:szCs w:val="24"/>
        </w:rPr>
        <w:t>致：</w:t>
      </w:r>
      <w:r>
        <w:rPr>
          <w:rFonts w:hint="eastAsia" w:eastAsia="仿宋"/>
          <w:color w:val="000000"/>
          <w:sz w:val="28"/>
          <w:szCs w:val="24"/>
          <w:u w:val="single"/>
        </w:rPr>
        <w:t>成都锦融融资租赁股份有限公司</w:t>
      </w:r>
    </w:p>
    <w:p>
      <w:pPr>
        <w:spacing w:beforeLines="0" w:afterLines="0" w:line="560" w:lineRule="exact"/>
        <w:rPr>
          <w:rFonts w:hint="eastAsia"/>
          <w:color w:val="000000"/>
          <w:sz w:val="28"/>
          <w:szCs w:val="24"/>
        </w:rPr>
      </w:pPr>
      <w:r>
        <w:rPr>
          <w:rFonts w:hint="eastAsia"/>
          <w:color w:val="000000"/>
          <w:sz w:val="28"/>
          <w:szCs w:val="24"/>
        </w:rPr>
        <w:t xml:space="preserve">    </w:t>
      </w:r>
      <w:r>
        <w:rPr>
          <w:rFonts w:hint="eastAsia" w:eastAsia="仿宋"/>
          <w:color w:val="000000"/>
          <w:sz w:val="28"/>
          <w:szCs w:val="24"/>
        </w:rPr>
        <w:t xml:space="preserve">本人 </w:t>
      </w:r>
      <w:r>
        <w:rPr>
          <w:rFonts w:hint="eastAsia"/>
          <w:color w:val="000000"/>
          <w:sz w:val="28"/>
          <w:szCs w:val="24"/>
          <w:u w:val="single"/>
        </w:rPr>
        <w:t xml:space="preserve">      </w:t>
      </w:r>
      <w:r>
        <w:rPr>
          <w:rFonts w:hint="eastAsia" w:eastAsia="仿宋"/>
          <w:color w:val="000000"/>
          <w:sz w:val="28"/>
          <w:szCs w:val="24"/>
          <w:u w:val="single"/>
        </w:rPr>
        <w:t xml:space="preserve">（姓名）      </w:t>
      </w:r>
      <w:r>
        <w:rPr>
          <w:rFonts w:hint="eastAsia" w:eastAsia="仿宋"/>
          <w:color w:val="000000"/>
          <w:sz w:val="28"/>
          <w:szCs w:val="24"/>
        </w:rPr>
        <w:t xml:space="preserve">系 </w:t>
      </w:r>
      <w:r>
        <w:rPr>
          <w:rFonts w:hint="eastAsia"/>
          <w:color w:val="000000"/>
          <w:sz w:val="28"/>
          <w:szCs w:val="24"/>
          <w:u w:val="single"/>
        </w:rPr>
        <w:t xml:space="preserve">    </w:t>
      </w:r>
      <w:r>
        <w:rPr>
          <w:rFonts w:hint="eastAsia" w:eastAsia="仿宋"/>
          <w:color w:val="000000"/>
          <w:sz w:val="28"/>
          <w:szCs w:val="24"/>
          <w:u w:val="single"/>
        </w:rPr>
        <w:t xml:space="preserve">（比选申请人全称）       </w:t>
      </w:r>
      <w:r>
        <w:rPr>
          <w:rFonts w:hint="eastAsia" w:eastAsia="仿宋"/>
          <w:color w:val="000000"/>
          <w:sz w:val="28"/>
          <w:szCs w:val="24"/>
        </w:rPr>
        <w:t xml:space="preserve">的法定代表人，现授权委托 </w:t>
      </w:r>
      <w:r>
        <w:rPr>
          <w:rFonts w:hint="eastAsia"/>
          <w:color w:val="000000"/>
          <w:sz w:val="28"/>
          <w:szCs w:val="24"/>
          <w:u w:val="single"/>
        </w:rPr>
        <w:t xml:space="preserve">   </w:t>
      </w:r>
      <w:r>
        <w:rPr>
          <w:rFonts w:hint="eastAsia" w:eastAsia="仿宋"/>
          <w:color w:val="000000"/>
          <w:sz w:val="28"/>
          <w:szCs w:val="24"/>
          <w:u w:val="single"/>
        </w:rPr>
        <w:t xml:space="preserve">（被委托人姓名、职务）  </w:t>
      </w:r>
      <w:r>
        <w:rPr>
          <w:rFonts w:hint="eastAsia" w:eastAsia="仿宋"/>
          <w:color w:val="000000"/>
          <w:sz w:val="28"/>
          <w:szCs w:val="24"/>
        </w:rPr>
        <w:t xml:space="preserve">为我公司代理人，以本公司的名义参加 </w:t>
      </w:r>
      <w:r>
        <w:rPr>
          <w:rFonts w:hint="eastAsia"/>
          <w:color w:val="000000"/>
          <w:sz w:val="28"/>
          <w:szCs w:val="24"/>
          <w:u w:val="single"/>
        </w:rPr>
        <w:t xml:space="preserve">   </w:t>
      </w:r>
      <w:r>
        <w:rPr>
          <w:rFonts w:hint="eastAsia" w:eastAsia="仿宋"/>
          <w:color w:val="000000"/>
          <w:sz w:val="28"/>
          <w:szCs w:val="24"/>
          <w:u w:val="single"/>
        </w:rPr>
        <w:t xml:space="preserve">（项目名称）   </w:t>
      </w:r>
      <w:r>
        <w:rPr>
          <w:rFonts w:hint="eastAsia" w:eastAsia="仿宋"/>
          <w:color w:val="000000"/>
          <w:sz w:val="28"/>
          <w:szCs w:val="24"/>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代理人无转委托权，特此委托。</w:t>
      </w:r>
    </w:p>
    <w:p>
      <w:pPr>
        <w:spacing w:beforeLines="0" w:afterLines="0" w:line="560" w:lineRule="exact"/>
        <w:rPr>
          <w:rFonts w:hint="eastAsia"/>
          <w:color w:val="000000"/>
          <w:sz w:val="28"/>
          <w:szCs w:val="24"/>
        </w:rPr>
      </w:pPr>
    </w:p>
    <w:p>
      <w:pPr>
        <w:spacing w:beforeLines="0" w:afterLines="0" w:line="560" w:lineRule="exact"/>
        <w:ind w:firstLine="1960" w:firstLineChars="700"/>
        <w:rPr>
          <w:rFonts w:hint="eastAsia"/>
          <w:color w:val="000000"/>
          <w:sz w:val="28"/>
          <w:szCs w:val="24"/>
          <w:u w:val="single"/>
        </w:rPr>
      </w:pPr>
      <w:r>
        <w:rPr>
          <w:rFonts w:hint="eastAsia" w:eastAsia="仿宋"/>
          <w:color w:val="000000"/>
          <w:sz w:val="28"/>
          <w:szCs w:val="24"/>
        </w:rPr>
        <w:t>代理人：</w:t>
      </w:r>
      <w:r>
        <w:rPr>
          <w:rFonts w:hint="eastAsia" w:eastAsia="仿宋"/>
          <w:color w:val="000000"/>
          <w:sz w:val="28"/>
          <w:szCs w:val="24"/>
          <w:u w:val="single"/>
        </w:rPr>
        <w:t xml:space="preserve">（签字）                             </w:t>
      </w:r>
    </w:p>
    <w:p>
      <w:pPr>
        <w:spacing w:beforeLines="0" w:afterLines="0" w:line="560" w:lineRule="exact"/>
        <w:rPr>
          <w:rFonts w:hint="eastAsia"/>
          <w:color w:val="000000"/>
          <w:sz w:val="28"/>
          <w:szCs w:val="24"/>
        </w:rPr>
      </w:pPr>
    </w:p>
    <w:p>
      <w:pPr>
        <w:spacing w:beforeLines="0" w:afterLines="0" w:line="560" w:lineRule="exact"/>
        <w:ind w:firstLine="1960" w:firstLineChars="700"/>
        <w:rPr>
          <w:rFonts w:hint="eastAsia"/>
          <w:color w:val="000000"/>
          <w:sz w:val="28"/>
          <w:szCs w:val="24"/>
          <w:u w:val="single"/>
        </w:rPr>
      </w:pPr>
      <w:r>
        <w:rPr>
          <w:rFonts w:hint="eastAsia" w:eastAsia="仿宋"/>
          <w:color w:val="000000"/>
          <w:sz w:val="28"/>
          <w:szCs w:val="24"/>
        </w:rPr>
        <w:t>身份证号码：</w:t>
      </w:r>
      <w:r>
        <w:rPr>
          <w:rFonts w:hint="eastAsia" w:eastAsia="仿宋"/>
          <w:color w:val="000000"/>
          <w:sz w:val="28"/>
          <w:szCs w:val="24"/>
          <w:u w:val="single"/>
        </w:rPr>
        <w:t xml:space="preserve"> </w:t>
      </w:r>
      <w:r>
        <w:rPr>
          <w:rFonts w:hint="eastAsia"/>
          <w:color w:val="000000"/>
          <w:sz w:val="28"/>
          <w:szCs w:val="24"/>
          <w:u w:val="single"/>
        </w:rPr>
        <w:t xml:space="preserve">                                </w:t>
      </w:r>
    </w:p>
    <w:p>
      <w:pPr>
        <w:spacing w:beforeLines="0" w:afterLines="0" w:line="560" w:lineRule="exact"/>
        <w:rPr>
          <w:rFonts w:hint="eastAsia"/>
          <w:color w:val="000000"/>
          <w:sz w:val="28"/>
          <w:szCs w:val="24"/>
          <w:u w:val="single"/>
        </w:rPr>
      </w:pPr>
    </w:p>
    <w:p>
      <w:pPr>
        <w:spacing w:beforeLines="0" w:afterLines="0" w:line="560" w:lineRule="exact"/>
        <w:ind w:firstLine="1960" w:firstLineChars="700"/>
        <w:rPr>
          <w:rFonts w:hint="eastAsia"/>
          <w:color w:val="000000"/>
          <w:sz w:val="28"/>
          <w:szCs w:val="24"/>
          <w:u w:val="single"/>
        </w:rPr>
      </w:pPr>
      <w:r>
        <w:rPr>
          <w:rFonts w:hint="eastAsia" w:eastAsia="仿宋"/>
          <w:color w:val="000000"/>
          <w:sz w:val="28"/>
          <w:szCs w:val="24"/>
        </w:rPr>
        <w:t>比选申请人：</w:t>
      </w:r>
      <w:r>
        <w:rPr>
          <w:rFonts w:hint="eastAsia" w:eastAsia="仿宋"/>
          <w:color w:val="000000"/>
          <w:sz w:val="28"/>
          <w:szCs w:val="24"/>
          <w:u w:val="single"/>
        </w:rPr>
        <w:t xml:space="preserve">（盖章）                         </w:t>
      </w:r>
    </w:p>
    <w:p>
      <w:pPr>
        <w:spacing w:beforeLines="0" w:afterLines="0" w:line="560" w:lineRule="exact"/>
        <w:rPr>
          <w:rFonts w:hint="eastAsia"/>
          <w:color w:val="000000"/>
          <w:sz w:val="28"/>
          <w:szCs w:val="24"/>
          <w:u w:val="single"/>
        </w:rPr>
      </w:pPr>
    </w:p>
    <w:p>
      <w:pPr>
        <w:spacing w:beforeLines="0" w:afterLines="0" w:line="560" w:lineRule="exact"/>
        <w:ind w:firstLine="1960" w:firstLineChars="700"/>
        <w:rPr>
          <w:rFonts w:hint="eastAsia"/>
          <w:color w:val="000000"/>
          <w:sz w:val="28"/>
          <w:szCs w:val="24"/>
          <w:u w:val="single"/>
        </w:rPr>
      </w:pPr>
      <w:r>
        <w:rPr>
          <w:rFonts w:hint="eastAsia" w:eastAsia="仿宋"/>
          <w:color w:val="000000"/>
          <w:sz w:val="28"/>
          <w:szCs w:val="24"/>
        </w:rPr>
        <w:t>法定代表人：</w:t>
      </w:r>
      <w:r>
        <w:rPr>
          <w:rFonts w:hint="eastAsia"/>
          <w:color w:val="000000"/>
          <w:sz w:val="28"/>
          <w:szCs w:val="24"/>
          <w:u w:val="single"/>
        </w:rPr>
        <w:t xml:space="preserve">   </w:t>
      </w:r>
      <w:r>
        <w:rPr>
          <w:rFonts w:hint="eastAsia" w:eastAsia="仿宋"/>
          <w:color w:val="000000"/>
          <w:sz w:val="28"/>
          <w:szCs w:val="24"/>
          <w:u w:val="single"/>
        </w:rPr>
        <w:t xml:space="preserve">（签字或盖章）                 </w:t>
      </w:r>
    </w:p>
    <w:p>
      <w:pPr>
        <w:spacing w:beforeLines="0" w:afterLines="0" w:line="560" w:lineRule="exact"/>
        <w:rPr>
          <w:rFonts w:hint="eastAsia"/>
          <w:color w:val="000000"/>
          <w:sz w:val="28"/>
          <w:szCs w:val="24"/>
        </w:rPr>
      </w:pPr>
    </w:p>
    <w:p>
      <w:pPr>
        <w:spacing w:beforeLines="0" w:afterLines="0" w:line="560" w:lineRule="exact"/>
        <w:ind w:firstLine="1960" w:firstLineChars="700"/>
        <w:rPr>
          <w:rFonts w:hint="eastAsia"/>
          <w:color w:val="000000"/>
          <w:sz w:val="28"/>
          <w:szCs w:val="24"/>
        </w:rPr>
      </w:pPr>
      <w:r>
        <w:rPr>
          <w:rFonts w:hint="eastAsia" w:eastAsia="仿宋"/>
          <w:color w:val="000000"/>
          <w:sz w:val="28"/>
          <w:szCs w:val="24"/>
        </w:rPr>
        <w:t xml:space="preserve">授权委托日期： </w:t>
      </w:r>
      <w:r>
        <w:rPr>
          <w:rFonts w:hint="eastAsia"/>
          <w:color w:val="000000"/>
          <w:sz w:val="28"/>
          <w:szCs w:val="24"/>
        </w:rPr>
        <w:t xml:space="preserve">   </w:t>
      </w:r>
      <w:r>
        <w:rPr>
          <w:rFonts w:hint="eastAsia" w:eastAsia="仿宋"/>
          <w:color w:val="000000"/>
          <w:sz w:val="28"/>
          <w:szCs w:val="24"/>
        </w:rPr>
        <w:t xml:space="preserve">年 </w:t>
      </w:r>
      <w:r>
        <w:rPr>
          <w:rFonts w:hint="eastAsia"/>
          <w:color w:val="000000"/>
          <w:sz w:val="28"/>
          <w:szCs w:val="24"/>
        </w:rPr>
        <w:t xml:space="preserve">   </w:t>
      </w:r>
      <w:r>
        <w:rPr>
          <w:rFonts w:hint="eastAsia" w:eastAsia="仿宋"/>
          <w:color w:val="000000"/>
          <w:sz w:val="28"/>
          <w:szCs w:val="24"/>
        </w:rPr>
        <w:t xml:space="preserve">月 </w:t>
      </w:r>
      <w:r>
        <w:rPr>
          <w:rFonts w:hint="eastAsia"/>
          <w:color w:val="000000"/>
          <w:sz w:val="28"/>
          <w:szCs w:val="24"/>
        </w:rPr>
        <w:t xml:space="preserve">   </w:t>
      </w:r>
      <w:r>
        <w:rPr>
          <w:rFonts w:hint="eastAsia" w:eastAsia="仿宋"/>
          <w:color w:val="000000"/>
          <w:sz w:val="28"/>
          <w:szCs w:val="24"/>
        </w:rPr>
        <w:t>日</w:t>
      </w:r>
    </w:p>
    <w:p>
      <w:pPr>
        <w:spacing w:beforeLines="0" w:afterLines="0" w:line="560" w:lineRule="exact"/>
        <w:rPr>
          <w:rFonts w:hint="eastAsia"/>
          <w:color w:val="000000"/>
          <w:sz w:val="28"/>
          <w:szCs w:val="24"/>
        </w:rPr>
      </w:pPr>
    </w:p>
    <w:p>
      <w:pPr>
        <w:spacing w:beforeLines="0" w:afterLines="0" w:line="560" w:lineRule="exact"/>
        <w:rPr>
          <w:rFonts w:hint="eastAsia"/>
          <w:color w:val="000000"/>
          <w:sz w:val="28"/>
          <w:szCs w:val="24"/>
        </w:rPr>
      </w:pPr>
      <w:r>
        <w:rPr>
          <w:rFonts w:hint="eastAsia" w:eastAsia="仿宋"/>
          <w:color w:val="000000"/>
          <w:sz w:val="28"/>
          <w:szCs w:val="24"/>
        </w:rPr>
        <w:t>附：法定代表人和委托代理人身份证复印件。</w:t>
      </w:r>
    </w:p>
    <w:p>
      <w:pPr>
        <w:widowControl/>
        <w:spacing w:beforeLines="0" w:afterLines="0"/>
        <w:rPr>
          <w:rFonts w:hint="eastAsia"/>
          <w:b/>
          <w:color w:val="000000"/>
          <w:sz w:val="28"/>
          <w:szCs w:val="24"/>
        </w:rPr>
      </w:pPr>
    </w:p>
    <w:p>
      <w:pPr>
        <w:widowControl/>
        <w:spacing w:beforeLines="0" w:afterLines="0"/>
        <w:jc w:val="center"/>
        <w:rPr>
          <w:rFonts w:hint="eastAsia" w:eastAsia="仿宋"/>
          <w:b/>
          <w:color w:val="000000"/>
          <w:sz w:val="28"/>
          <w:szCs w:val="24"/>
        </w:rPr>
      </w:pPr>
    </w:p>
    <w:p>
      <w:pPr>
        <w:widowControl/>
        <w:spacing w:beforeLines="0" w:afterLines="0"/>
        <w:jc w:val="center"/>
        <w:rPr>
          <w:rFonts w:hint="eastAsia" w:eastAsia="仿宋"/>
          <w:b/>
          <w:color w:val="000000"/>
          <w:sz w:val="28"/>
          <w:szCs w:val="24"/>
        </w:rPr>
      </w:pPr>
    </w:p>
    <w:p>
      <w:pPr>
        <w:widowControl/>
        <w:spacing w:beforeLines="0" w:afterLines="0"/>
        <w:jc w:val="center"/>
        <w:rPr>
          <w:rFonts w:hint="eastAsia"/>
          <w:b/>
          <w:color w:val="000000"/>
          <w:sz w:val="28"/>
          <w:szCs w:val="24"/>
        </w:rPr>
      </w:pPr>
      <w:r>
        <w:rPr>
          <w:rFonts w:hint="eastAsia" w:eastAsia="仿宋"/>
          <w:b/>
          <w:color w:val="000000"/>
          <w:sz w:val="28"/>
          <w:szCs w:val="24"/>
        </w:rPr>
        <w:t>三、比选申请函及承诺书</w:t>
      </w:r>
    </w:p>
    <w:p>
      <w:pPr>
        <w:pStyle w:val="11"/>
        <w:topLinePunct/>
        <w:spacing w:beforeLines="0" w:afterLines="0" w:line="560" w:lineRule="exact"/>
        <w:ind w:left="0" w:leftChars="0"/>
        <w:rPr>
          <w:rFonts w:hint="eastAsia"/>
          <w:sz w:val="28"/>
          <w:szCs w:val="24"/>
        </w:rPr>
      </w:pPr>
      <w:r>
        <w:rPr>
          <w:rFonts w:hint="eastAsia" w:eastAsia="仿宋"/>
          <w:sz w:val="28"/>
          <w:szCs w:val="24"/>
        </w:rPr>
        <w:t>致：</w:t>
      </w:r>
      <w:r>
        <w:rPr>
          <w:rFonts w:hint="eastAsia" w:eastAsia="仿宋"/>
          <w:sz w:val="28"/>
          <w:szCs w:val="24"/>
          <w:u w:val="single"/>
        </w:rPr>
        <w:t>成都锦融融资租赁股份有限公司</w:t>
      </w:r>
    </w:p>
    <w:p>
      <w:pPr>
        <w:pStyle w:val="11"/>
        <w:topLinePunct/>
        <w:spacing w:beforeLines="0" w:afterLines="0" w:line="560" w:lineRule="exact"/>
        <w:ind w:left="0" w:leftChars="0" w:firstLine="560" w:firstLineChars="200"/>
        <w:rPr>
          <w:rFonts w:hint="eastAsia"/>
          <w:sz w:val="28"/>
          <w:szCs w:val="24"/>
        </w:rPr>
      </w:pPr>
      <w:r>
        <w:rPr>
          <w:rFonts w:hint="eastAsia" w:eastAsia="仿宋"/>
          <w:sz w:val="28"/>
          <w:szCs w:val="24"/>
        </w:rPr>
        <w:t>我方全面研究了项目比选文件，决定参加贵单位组织的本项目比选。</w:t>
      </w:r>
    </w:p>
    <w:p>
      <w:pPr>
        <w:pStyle w:val="11"/>
        <w:numPr>
          <w:ilvl w:val="0"/>
          <w:numId w:val="0"/>
        </w:numPr>
        <w:topLinePunct/>
        <w:spacing w:beforeLines="0" w:afterLines="0" w:line="560" w:lineRule="exact"/>
        <w:ind w:left="0" w:firstLine="560" w:firstLineChars="200"/>
        <w:rPr>
          <w:rFonts w:hint="eastAsia"/>
          <w:sz w:val="28"/>
          <w:szCs w:val="24"/>
        </w:rPr>
      </w:pPr>
      <w:r>
        <w:rPr>
          <w:rFonts w:hint="eastAsia" w:eastAsia="仿宋"/>
          <w:sz w:val="28"/>
          <w:szCs w:val="24"/>
        </w:rPr>
        <w:t xml:space="preserve">1.我方自愿按：参选价为人民币大写 </w:t>
      </w:r>
      <w:r>
        <w:rPr>
          <w:rFonts w:hint="eastAsia"/>
          <w:sz w:val="28"/>
          <w:szCs w:val="24"/>
        </w:rPr>
        <w:t xml:space="preserve">       </w:t>
      </w:r>
      <w:r>
        <w:rPr>
          <w:rFonts w:hint="eastAsia" w:eastAsia="仿宋"/>
          <w:sz w:val="28"/>
          <w:szCs w:val="24"/>
        </w:rPr>
        <w:t xml:space="preserve">元（小写： </w:t>
      </w:r>
      <w:r>
        <w:rPr>
          <w:rFonts w:hint="eastAsia"/>
          <w:sz w:val="28"/>
          <w:szCs w:val="24"/>
        </w:rPr>
        <w:t xml:space="preserve">¥     </w:t>
      </w:r>
      <w:r>
        <w:rPr>
          <w:rFonts w:hint="eastAsia" w:eastAsia="仿宋"/>
          <w:sz w:val="28"/>
          <w:szCs w:val="24"/>
        </w:rPr>
        <w:t>）的固定及采购费用（各种涨价风险由报价人自行承担），其中固定费用人民币大写        元，食材采购费用人民币大写        元，参加贵单位组织的本项目比选，最终结算金额=固定费用+按实际用餐人数采购食材费用。</w:t>
      </w:r>
    </w:p>
    <w:p>
      <w:pPr>
        <w:pStyle w:val="11"/>
        <w:topLinePunct/>
        <w:spacing w:beforeLines="0" w:afterLines="0" w:line="560" w:lineRule="exact"/>
        <w:rPr>
          <w:rFonts w:hint="eastAsia" w:eastAsia="仿宋"/>
          <w:sz w:val="28"/>
          <w:szCs w:val="24"/>
        </w:rPr>
      </w:pPr>
      <w:r>
        <w:rPr>
          <w:rFonts w:hint="eastAsia"/>
          <w:sz w:val="28"/>
          <w:szCs w:val="24"/>
        </w:rPr>
        <w:t>2</w:t>
      </w:r>
      <w:r>
        <w:rPr>
          <w:rFonts w:hint="eastAsia" w:eastAsia="仿宋"/>
          <w:sz w:val="28"/>
          <w:szCs w:val="24"/>
        </w:rPr>
        <w:t>.一旦我方中选，我方将严格履行合同规定的责任和义务，保证</w:t>
      </w:r>
    </w:p>
    <w:p>
      <w:pPr>
        <w:pStyle w:val="11"/>
        <w:topLinePunct/>
        <w:spacing w:beforeLines="0" w:afterLines="0" w:line="560" w:lineRule="exact"/>
        <w:ind w:left="0" w:leftChars="0" w:firstLine="0" w:firstLineChars="0"/>
        <w:rPr>
          <w:rFonts w:hint="eastAsia"/>
          <w:sz w:val="28"/>
          <w:szCs w:val="24"/>
        </w:rPr>
      </w:pPr>
      <w:r>
        <w:rPr>
          <w:rFonts w:hint="eastAsia" w:eastAsia="仿宋"/>
          <w:sz w:val="28"/>
          <w:szCs w:val="24"/>
        </w:rPr>
        <w:t>于合同签字生效内完成项目的所有服务内容，并交付比选人验收、使用。</w:t>
      </w:r>
    </w:p>
    <w:p>
      <w:pPr>
        <w:pStyle w:val="11"/>
        <w:topLinePunct/>
        <w:spacing w:beforeLines="0" w:afterLines="0" w:line="560" w:lineRule="exact"/>
        <w:rPr>
          <w:rFonts w:hint="eastAsia"/>
          <w:sz w:val="28"/>
          <w:szCs w:val="24"/>
        </w:rPr>
      </w:pPr>
      <w:r>
        <w:rPr>
          <w:rFonts w:hint="eastAsia"/>
          <w:sz w:val="28"/>
          <w:szCs w:val="24"/>
        </w:rPr>
        <w:t>3</w:t>
      </w:r>
      <w:r>
        <w:rPr>
          <w:rFonts w:hint="eastAsia" w:eastAsia="仿宋"/>
          <w:sz w:val="28"/>
          <w:szCs w:val="24"/>
        </w:rPr>
        <w:t>.我方承诺比选有效期为开选后90个日历天。</w:t>
      </w:r>
    </w:p>
    <w:p>
      <w:pPr>
        <w:pStyle w:val="11"/>
        <w:topLinePunct/>
        <w:spacing w:beforeLines="0" w:afterLines="0" w:line="560" w:lineRule="exact"/>
        <w:rPr>
          <w:rFonts w:hint="eastAsia" w:eastAsia="仿宋"/>
          <w:sz w:val="28"/>
          <w:szCs w:val="24"/>
          <w:lang w:val="en-US" w:eastAsia="zh-CN"/>
        </w:rPr>
      </w:pPr>
      <w:r>
        <w:rPr>
          <w:rFonts w:hint="eastAsia"/>
          <w:sz w:val="28"/>
          <w:szCs w:val="24"/>
        </w:rPr>
        <w:t>4</w:t>
      </w:r>
      <w:r>
        <w:rPr>
          <w:rFonts w:hint="eastAsia" w:eastAsia="仿宋"/>
          <w:sz w:val="28"/>
          <w:szCs w:val="24"/>
        </w:rPr>
        <w:t>.我方愿意提供贵单位可能另外要求的与比选有关的文件</w:t>
      </w:r>
      <w:r>
        <w:rPr>
          <w:rFonts w:hint="eastAsia" w:eastAsia="仿宋"/>
          <w:sz w:val="28"/>
          <w:szCs w:val="24"/>
          <w:lang w:val="en-US" w:eastAsia="zh-CN"/>
        </w:rPr>
        <w:t>资料</w:t>
      </w:r>
    </w:p>
    <w:p>
      <w:pPr>
        <w:pStyle w:val="11"/>
        <w:topLinePunct/>
        <w:spacing w:beforeLines="0" w:afterLines="0" w:line="560" w:lineRule="exact"/>
        <w:ind w:left="0" w:leftChars="0" w:firstLine="0" w:firstLineChars="0"/>
        <w:rPr>
          <w:rFonts w:hint="eastAsia"/>
          <w:sz w:val="28"/>
          <w:szCs w:val="24"/>
        </w:rPr>
      </w:pPr>
      <w:r>
        <w:rPr>
          <w:rFonts w:hint="eastAsia" w:eastAsia="仿宋"/>
          <w:sz w:val="28"/>
          <w:szCs w:val="24"/>
        </w:rPr>
        <w:t>并保证我方已提供和将要提供的文件资料是真实、准确的。</w:t>
      </w:r>
    </w:p>
    <w:p>
      <w:pPr>
        <w:pStyle w:val="11"/>
        <w:topLinePunct/>
        <w:spacing w:beforeLines="0" w:afterLines="0" w:line="560" w:lineRule="exact"/>
        <w:ind w:left="0" w:leftChars="0"/>
        <w:rPr>
          <w:rFonts w:hint="eastAsia"/>
          <w:sz w:val="28"/>
          <w:szCs w:val="24"/>
        </w:rPr>
      </w:pPr>
      <w:r>
        <w:rPr>
          <w:rFonts w:hint="eastAsia"/>
          <w:sz w:val="28"/>
          <w:szCs w:val="24"/>
        </w:rPr>
        <w:t xml:space="preserve">     </w:t>
      </w:r>
      <w:r>
        <w:rPr>
          <w:rFonts w:hint="eastAsia" w:eastAsia="仿宋"/>
          <w:sz w:val="28"/>
          <w:szCs w:val="24"/>
        </w:rPr>
        <w:t xml:space="preserve"> 附件：报价明细清单</w:t>
      </w:r>
    </w:p>
    <w:p>
      <w:pPr>
        <w:pStyle w:val="11"/>
        <w:topLinePunct/>
        <w:spacing w:beforeLines="0" w:afterLines="0" w:line="560" w:lineRule="exact"/>
        <w:ind w:left="0" w:leftChars="0"/>
        <w:rPr>
          <w:rFonts w:hint="eastAsia"/>
          <w:sz w:val="28"/>
          <w:szCs w:val="24"/>
        </w:rPr>
      </w:pPr>
    </w:p>
    <w:p>
      <w:pPr>
        <w:pStyle w:val="11"/>
        <w:topLinePunct/>
        <w:spacing w:beforeLines="0" w:afterLines="0" w:line="560" w:lineRule="exact"/>
        <w:ind w:left="0" w:leftChars="0" w:firstLine="840" w:firstLineChars="300"/>
        <w:rPr>
          <w:rFonts w:hint="eastAsia"/>
          <w:sz w:val="28"/>
          <w:szCs w:val="24"/>
          <w:u w:val="single"/>
        </w:rPr>
      </w:pPr>
      <w:r>
        <w:rPr>
          <w:rFonts w:hint="eastAsia" w:eastAsia="仿宋"/>
          <w:sz w:val="28"/>
          <w:szCs w:val="24"/>
        </w:rPr>
        <w:t>比选申请人名称（盖章）：</w:t>
      </w:r>
    </w:p>
    <w:p>
      <w:pPr>
        <w:pStyle w:val="11"/>
        <w:topLinePunct/>
        <w:spacing w:beforeLines="0" w:afterLines="0" w:line="560" w:lineRule="exact"/>
        <w:ind w:left="0" w:leftChars="0" w:firstLine="840" w:firstLineChars="300"/>
        <w:rPr>
          <w:rFonts w:hint="eastAsia"/>
          <w:sz w:val="28"/>
          <w:szCs w:val="24"/>
        </w:rPr>
      </w:pPr>
      <w:r>
        <w:rPr>
          <w:rFonts w:hint="eastAsia" w:eastAsia="仿宋"/>
          <w:sz w:val="28"/>
          <w:szCs w:val="24"/>
        </w:rPr>
        <w:t>法定代表人或授权代表（签字）：</w:t>
      </w:r>
    </w:p>
    <w:p>
      <w:pPr>
        <w:pStyle w:val="11"/>
        <w:topLinePunct/>
        <w:spacing w:beforeLines="0" w:afterLines="0" w:line="560" w:lineRule="exact"/>
        <w:ind w:left="0" w:leftChars="0" w:firstLine="840" w:firstLineChars="300"/>
        <w:rPr>
          <w:rFonts w:hint="eastAsia"/>
          <w:sz w:val="28"/>
          <w:szCs w:val="24"/>
          <w:u w:val="single"/>
        </w:rPr>
      </w:pPr>
      <w:r>
        <w:rPr>
          <w:rFonts w:hint="eastAsia" w:eastAsia="仿宋"/>
          <w:sz w:val="28"/>
          <w:szCs w:val="24"/>
        </w:rPr>
        <w:t>通讯地址：</w:t>
      </w:r>
    </w:p>
    <w:p>
      <w:pPr>
        <w:pStyle w:val="11"/>
        <w:topLinePunct/>
        <w:spacing w:beforeLines="0" w:afterLines="0" w:line="560" w:lineRule="exact"/>
        <w:ind w:left="0" w:leftChars="0" w:firstLine="840" w:firstLineChars="300"/>
        <w:rPr>
          <w:rFonts w:hint="eastAsia"/>
          <w:sz w:val="28"/>
          <w:szCs w:val="24"/>
        </w:rPr>
      </w:pPr>
      <w:r>
        <w:rPr>
          <w:rFonts w:hint="eastAsia" w:eastAsia="仿宋"/>
          <w:sz w:val="28"/>
          <w:szCs w:val="24"/>
        </w:rPr>
        <w:t>邮政编码：</w:t>
      </w:r>
    </w:p>
    <w:p>
      <w:pPr>
        <w:pStyle w:val="11"/>
        <w:topLinePunct/>
        <w:spacing w:beforeLines="0" w:afterLines="0" w:line="560" w:lineRule="exact"/>
        <w:ind w:left="0" w:leftChars="0" w:firstLine="840" w:firstLineChars="300"/>
        <w:rPr>
          <w:rFonts w:hint="eastAsia"/>
          <w:sz w:val="28"/>
          <w:szCs w:val="24"/>
        </w:rPr>
      </w:pPr>
      <w:r>
        <w:rPr>
          <w:rFonts w:hint="eastAsia" w:eastAsia="仿宋"/>
          <w:sz w:val="28"/>
          <w:szCs w:val="24"/>
        </w:rPr>
        <w:t>联系电话：</w:t>
      </w:r>
    </w:p>
    <w:p>
      <w:pPr>
        <w:pStyle w:val="11"/>
        <w:topLinePunct/>
        <w:spacing w:beforeLines="0" w:afterLines="0" w:line="560" w:lineRule="exact"/>
        <w:ind w:left="0" w:leftChars="0" w:firstLine="840" w:firstLineChars="300"/>
        <w:rPr>
          <w:rFonts w:hint="eastAsia"/>
          <w:sz w:val="28"/>
          <w:szCs w:val="24"/>
        </w:rPr>
      </w:pPr>
      <w:r>
        <w:rPr>
          <w:rFonts w:hint="eastAsia" w:eastAsia="仿宋"/>
          <w:sz w:val="28"/>
          <w:szCs w:val="24"/>
        </w:rPr>
        <w:t>日    期：</w:t>
      </w:r>
    </w:p>
    <w:p>
      <w:pPr>
        <w:widowControl/>
        <w:spacing w:beforeLines="0" w:afterLines="0"/>
        <w:jc w:val="center"/>
        <w:rPr>
          <w:rFonts w:hint="eastAsia"/>
          <w:sz w:val="32"/>
          <w:szCs w:val="24"/>
        </w:rPr>
      </w:pPr>
      <w:r>
        <w:rPr>
          <w:rFonts w:hint="eastAsia"/>
          <w:b/>
          <w:color w:val="000000"/>
          <w:sz w:val="28"/>
          <w:szCs w:val="24"/>
        </w:rPr>
        <w:br w:type="page"/>
      </w:r>
      <w:r>
        <w:rPr>
          <w:rFonts w:hint="eastAsia" w:eastAsia="仿宋"/>
          <w:b/>
          <w:color w:val="000000"/>
          <w:sz w:val="28"/>
          <w:szCs w:val="24"/>
        </w:rPr>
        <w:t>四、企业信息</w:t>
      </w:r>
    </w:p>
    <w:tbl>
      <w:tblPr>
        <w:tblStyle w:val="1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828"/>
        <w:gridCol w:w="1797"/>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企业名称</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住  所</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法定代表人</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企业类型</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纳税人识别号</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经营范围</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ind w:firstLine="560" w:firstLineChars="200"/>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注册资金</w:t>
            </w:r>
          </w:p>
        </w:tc>
        <w:tc>
          <w:tcPr>
            <w:tcW w:w="2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c>
          <w:tcPr>
            <w:tcW w:w="17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邮政编码</w:t>
            </w:r>
          </w:p>
        </w:tc>
        <w:tc>
          <w:tcPr>
            <w:tcW w:w="28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营业期限</w:t>
            </w:r>
          </w:p>
        </w:tc>
        <w:tc>
          <w:tcPr>
            <w:tcW w:w="74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sz w:val="28"/>
                <w:szCs w:val="24"/>
              </w:rPr>
              <w:t>发证机关</w:t>
            </w:r>
          </w:p>
        </w:tc>
        <w:tc>
          <w:tcPr>
            <w:tcW w:w="2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c>
          <w:tcPr>
            <w:tcW w:w="17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r>
              <w:rPr>
                <w:rFonts w:hint="eastAsia" w:eastAsia="仿宋"/>
                <w:color w:val="000000"/>
                <w:kern w:val="44"/>
                <w:sz w:val="28"/>
                <w:szCs w:val="24"/>
              </w:rPr>
              <w:t>有效期</w:t>
            </w:r>
          </w:p>
        </w:tc>
        <w:tc>
          <w:tcPr>
            <w:tcW w:w="28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8"/>
                <w:szCs w:val="24"/>
              </w:rPr>
            </w:pPr>
          </w:p>
        </w:tc>
      </w:tr>
    </w:tbl>
    <w:p>
      <w:pPr>
        <w:spacing w:beforeLines="0" w:afterLines="0" w:line="560" w:lineRule="exact"/>
        <w:ind w:left="560" w:hanging="560" w:hangingChars="200"/>
        <w:rPr>
          <w:rFonts w:hint="eastAsia"/>
          <w:color w:val="000000"/>
          <w:sz w:val="28"/>
          <w:szCs w:val="24"/>
        </w:rPr>
      </w:pPr>
      <w:r>
        <w:rPr>
          <w:rFonts w:hint="eastAsia" w:eastAsia="仿宋"/>
          <w:color w:val="000000"/>
          <w:sz w:val="28"/>
          <w:szCs w:val="24"/>
        </w:rPr>
        <w:t>注：附营业执照副本复印件。</w:t>
      </w:r>
    </w:p>
    <w:p>
      <w:pPr>
        <w:spacing w:beforeLines="0" w:afterLines="0" w:line="560" w:lineRule="exact"/>
        <w:jc w:val="center"/>
        <w:rPr>
          <w:rFonts w:hint="eastAsia"/>
          <w:b/>
          <w:color w:val="000000"/>
          <w:sz w:val="28"/>
          <w:szCs w:val="24"/>
        </w:rPr>
      </w:pPr>
      <w:r>
        <w:rPr>
          <w:rFonts w:hint="eastAsia"/>
          <w:sz w:val="32"/>
          <w:szCs w:val="24"/>
        </w:rPr>
        <w:br w:type="page"/>
      </w:r>
      <w:r>
        <w:rPr>
          <w:rFonts w:hint="eastAsia" w:eastAsia="仿宋_GB2312"/>
          <w:sz w:val="32"/>
          <w:szCs w:val="24"/>
        </w:rPr>
        <w:t>五、</w:t>
      </w:r>
      <w:r>
        <w:rPr>
          <w:rFonts w:hint="eastAsia" w:eastAsia="仿宋"/>
          <w:b/>
          <w:color w:val="000000"/>
          <w:sz w:val="28"/>
          <w:szCs w:val="24"/>
        </w:rPr>
        <w:t>企业各项资质证明</w:t>
      </w:r>
    </w:p>
    <w:p>
      <w:pPr>
        <w:tabs>
          <w:tab w:val="left" w:pos="1500"/>
        </w:tabs>
        <w:spacing w:beforeLines="0" w:afterLines="0" w:line="560" w:lineRule="exact"/>
        <w:jc w:val="center"/>
        <w:rPr>
          <w:rFonts w:hint="eastAsia"/>
          <w:color w:val="000000"/>
          <w:sz w:val="28"/>
          <w:szCs w:val="24"/>
        </w:rPr>
      </w:pPr>
      <w:r>
        <w:rPr>
          <w:rFonts w:hint="eastAsia" w:eastAsia="仿宋"/>
          <w:color w:val="000000"/>
          <w:sz w:val="28"/>
          <w:szCs w:val="24"/>
        </w:rPr>
        <w:t>（格式自拟）</w:t>
      </w:r>
    </w:p>
    <w:p>
      <w:pPr>
        <w:numPr>
          <w:ilvl w:val="0"/>
          <w:numId w:val="0"/>
        </w:numPr>
        <w:tabs>
          <w:tab w:val="left" w:pos="1500"/>
        </w:tabs>
        <w:spacing w:beforeLines="0" w:afterLines="0" w:line="560" w:lineRule="exact"/>
        <w:rPr>
          <w:rFonts w:hint="eastAsia"/>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tabs>
          <w:tab w:val="left" w:pos="1500"/>
        </w:tabs>
        <w:spacing w:beforeLines="0" w:afterLines="0" w:line="560" w:lineRule="exact"/>
        <w:ind w:left="141" w:hanging="141" w:hangingChars="50"/>
        <w:jc w:val="center"/>
        <w:rPr>
          <w:rFonts w:hint="eastAsia" w:eastAsia="仿宋"/>
          <w:b/>
          <w:color w:val="000000"/>
          <w:sz w:val="28"/>
          <w:szCs w:val="24"/>
        </w:rPr>
      </w:pPr>
    </w:p>
    <w:p>
      <w:pPr>
        <w:pStyle w:val="2"/>
        <w:rPr>
          <w:rFonts w:hint="eastAsia" w:eastAsia="仿宋"/>
          <w:b/>
          <w:color w:val="000000"/>
          <w:sz w:val="28"/>
          <w:szCs w:val="24"/>
        </w:rPr>
      </w:pPr>
    </w:p>
    <w:p>
      <w:pPr>
        <w:tabs>
          <w:tab w:val="left" w:pos="1500"/>
        </w:tabs>
        <w:spacing w:beforeLines="0" w:afterLines="0" w:line="560" w:lineRule="exact"/>
        <w:rPr>
          <w:rFonts w:hint="eastAsia" w:eastAsia="仿宋"/>
          <w:b/>
          <w:color w:val="000000"/>
          <w:sz w:val="28"/>
          <w:szCs w:val="24"/>
        </w:rPr>
      </w:pPr>
    </w:p>
    <w:p>
      <w:pPr>
        <w:numPr>
          <w:ilvl w:val="0"/>
          <w:numId w:val="0"/>
        </w:numPr>
        <w:tabs>
          <w:tab w:val="left" w:pos="1500"/>
        </w:tabs>
        <w:spacing w:beforeLines="0" w:afterLines="0" w:line="560" w:lineRule="exact"/>
        <w:jc w:val="both"/>
        <w:rPr>
          <w:rFonts w:hint="eastAsia" w:eastAsia="仿宋"/>
          <w:b/>
          <w:color w:val="000000"/>
          <w:sz w:val="28"/>
          <w:szCs w:val="24"/>
        </w:rPr>
      </w:pPr>
    </w:p>
    <w:p>
      <w:pPr>
        <w:numPr>
          <w:ilvl w:val="0"/>
          <w:numId w:val="0"/>
        </w:numPr>
        <w:tabs>
          <w:tab w:val="left" w:pos="1500"/>
        </w:tabs>
        <w:spacing w:beforeLines="0" w:afterLines="0" w:line="560" w:lineRule="exact"/>
        <w:jc w:val="center"/>
        <w:rPr>
          <w:rFonts w:hint="eastAsia" w:eastAsia="仿宋"/>
          <w:b/>
          <w:color w:val="000000"/>
          <w:sz w:val="28"/>
          <w:szCs w:val="24"/>
        </w:rPr>
      </w:pPr>
      <w:r>
        <w:rPr>
          <w:rFonts w:hint="eastAsia" w:eastAsia="仿宋"/>
          <w:b/>
          <w:color w:val="000000"/>
          <w:sz w:val="28"/>
          <w:szCs w:val="24"/>
          <w:lang w:val="en-US" w:eastAsia="zh-CN"/>
        </w:rPr>
        <w:t>六、</w:t>
      </w:r>
      <w:r>
        <w:rPr>
          <w:rFonts w:hint="eastAsia" w:eastAsia="仿宋"/>
          <w:b/>
          <w:color w:val="000000"/>
          <w:sz w:val="28"/>
          <w:szCs w:val="24"/>
        </w:rPr>
        <w:t>拟派本项目从事食材采购、餐食制作及配送等工作人员名单</w:t>
      </w:r>
    </w:p>
    <w:p>
      <w:pPr>
        <w:tabs>
          <w:tab w:val="left" w:pos="1500"/>
        </w:tabs>
        <w:spacing w:beforeLines="0" w:afterLines="0" w:line="560" w:lineRule="exact"/>
        <w:jc w:val="center"/>
        <w:rPr>
          <w:rFonts w:hint="eastAsia"/>
          <w:color w:val="000000"/>
          <w:sz w:val="28"/>
          <w:szCs w:val="24"/>
        </w:rPr>
      </w:pPr>
      <w:r>
        <w:rPr>
          <w:rFonts w:hint="eastAsia" w:eastAsia="仿宋"/>
          <w:color w:val="000000"/>
          <w:sz w:val="28"/>
          <w:szCs w:val="24"/>
        </w:rPr>
        <w:t>（格式自拟）</w:t>
      </w:r>
    </w:p>
    <w:p>
      <w:pPr>
        <w:numPr>
          <w:ilvl w:val="0"/>
          <w:numId w:val="0"/>
        </w:numPr>
        <w:tabs>
          <w:tab w:val="left" w:pos="1500"/>
        </w:tabs>
        <w:spacing w:beforeLines="0" w:afterLines="0" w:line="560" w:lineRule="exact"/>
        <w:rPr>
          <w:rFonts w:hint="eastAsia"/>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ind w:firstLine="281" w:firstLineChars="100"/>
        <w:jc w:val="center"/>
        <w:rPr>
          <w:rFonts w:hint="eastAsia"/>
          <w:b/>
          <w:color w:val="000000"/>
          <w:sz w:val="28"/>
          <w:szCs w:val="24"/>
        </w:rPr>
      </w:pPr>
      <w:r>
        <w:rPr>
          <w:rFonts w:hint="eastAsia" w:eastAsia="仿宋"/>
          <w:b/>
          <w:color w:val="000000"/>
          <w:sz w:val="28"/>
          <w:szCs w:val="24"/>
        </w:rPr>
        <w:t>七、类似项目业绩一览表及相关证明材料</w:t>
      </w:r>
    </w:p>
    <w:p>
      <w:pPr>
        <w:tabs>
          <w:tab w:val="left" w:pos="1500"/>
        </w:tabs>
        <w:spacing w:beforeLines="0" w:afterLines="0" w:line="560" w:lineRule="exact"/>
        <w:ind w:left="160" w:hanging="160" w:hangingChars="50"/>
        <w:jc w:val="center"/>
        <w:rPr>
          <w:rFonts w:hint="eastAsia"/>
          <w:color w:val="000000"/>
          <w:sz w:val="32"/>
          <w:szCs w:val="24"/>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711"/>
        <w:gridCol w:w="1995"/>
        <w:gridCol w:w="1305"/>
        <w:gridCol w:w="156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序号</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委托人名称</w:t>
            </w: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项目名称</w:t>
            </w: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业务类型</w:t>
            </w: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金额（万元）</w:t>
            </w: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b/>
                <w:color w:val="000000"/>
                <w:sz w:val="32"/>
                <w:szCs w:val="24"/>
              </w:rPr>
            </w:pPr>
            <w:r>
              <w:rPr>
                <w:rFonts w:hint="eastAsia" w:eastAsia="仿宋"/>
                <w:b/>
                <w:color w:val="000000"/>
                <w:sz w:val="32"/>
                <w:szCs w:val="24"/>
              </w:rPr>
              <w:t>业绩时间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r>
              <w:rPr>
                <w:rFonts w:hint="eastAsia"/>
                <w:color w:val="000000"/>
                <w:sz w:val="32"/>
                <w:szCs w:val="24"/>
              </w:rPr>
              <w:t>1</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r>
              <w:rPr>
                <w:rFonts w:hint="eastAsia"/>
                <w:color w:val="000000"/>
                <w:sz w:val="32"/>
                <w:szCs w:val="24"/>
              </w:rPr>
              <w:t>2</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r>
              <w:rPr>
                <w:rFonts w:hint="eastAsia"/>
                <w:color w:val="000000"/>
                <w:sz w:val="32"/>
                <w:szCs w:val="24"/>
              </w:rPr>
              <w:t>3</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r>
              <w:rPr>
                <w:rFonts w:hint="eastAsia"/>
                <w:color w:val="000000"/>
                <w:sz w:val="32"/>
                <w:szCs w:val="24"/>
              </w:rPr>
              <w:t>4</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r>
              <w:rPr>
                <w:rFonts w:hint="eastAsia"/>
                <w:color w:val="000000"/>
                <w:sz w:val="32"/>
                <w:szCs w:val="24"/>
              </w:rPr>
              <w:t>5</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32"/>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4"/>
                <w:szCs w:val="24"/>
              </w:rPr>
            </w:pPr>
            <w:r>
              <w:rPr>
                <w:rFonts w:hint="eastAsia"/>
                <w:color w:val="000000"/>
                <w:sz w:val="24"/>
                <w:szCs w:val="24"/>
              </w:rPr>
              <w:t>…</w:t>
            </w:r>
          </w:p>
        </w:tc>
        <w:tc>
          <w:tcPr>
            <w:tcW w:w="1003"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24"/>
                <w:szCs w:val="24"/>
              </w:rPr>
            </w:pPr>
          </w:p>
        </w:tc>
        <w:tc>
          <w:tcPr>
            <w:tcW w:w="117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rPr>
                <w:rFonts w:hint="eastAsia"/>
                <w:color w:val="000000"/>
                <w:sz w:val="24"/>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4"/>
                <w:szCs w:val="24"/>
              </w:rPr>
            </w:pPr>
          </w:p>
        </w:tc>
        <w:tc>
          <w:tcPr>
            <w:tcW w:w="91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4"/>
                <w:szCs w:val="24"/>
              </w:rPr>
            </w:pPr>
          </w:p>
        </w:tc>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60" w:lineRule="exact"/>
              <w:jc w:val="center"/>
              <w:rPr>
                <w:rFonts w:hint="eastAsia"/>
                <w:color w:val="000000"/>
                <w:sz w:val="24"/>
                <w:szCs w:val="24"/>
              </w:rPr>
            </w:pPr>
          </w:p>
        </w:tc>
      </w:tr>
    </w:tbl>
    <w:p>
      <w:pPr>
        <w:spacing w:beforeLines="0" w:afterLines="0" w:line="560" w:lineRule="exact"/>
        <w:rPr>
          <w:rFonts w:hint="eastAsia"/>
          <w:color w:val="000000"/>
          <w:sz w:val="24"/>
          <w:szCs w:val="24"/>
        </w:rPr>
      </w:pPr>
    </w:p>
    <w:p>
      <w:pPr>
        <w:spacing w:beforeLines="0" w:afterLines="0" w:line="560" w:lineRule="exact"/>
        <w:rPr>
          <w:rFonts w:hint="eastAsia"/>
          <w:color w:val="000000"/>
          <w:sz w:val="24"/>
          <w:szCs w:val="24"/>
        </w:rPr>
      </w:pPr>
    </w:p>
    <w:p>
      <w:pPr>
        <w:spacing w:beforeLines="0" w:afterLines="0" w:line="560" w:lineRule="exact"/>
        <w:rPr>
          <w:rFonts w:hint="eastAsia"/>
          <w:color w:val="000000"/>
          <w:sz w:val="24"/>
          <w:szCs w:val="24"/>
        </w:rPr>
      </w:pPr>
    </w:p>
    <w:p>
      <w:pPr>
        <w:spacing w:beforeLines="0" w:afterLines="0" w:line="560" w:lineRule="exact"/>
        <w:rPr>
          <w:rFonts w:hint="eastAsia"/>
          <w:color w:val="000000"/>
          <w:sz w:val="24"/>
          <w:szCs w:val="24"/>
        </w:rPr>
      </w:pPr>
      <w:r>
        <w:rPr>
          <w:rFonts w:hint="eastAsia" w:eastAsia="仿宋"/>
          <w:color w:val="000000"/>
          <w:sz w:val="24"/>
          <w:szCs w:val="24"/>
        </w:rPr>
        <w:t>比选申请人：</w:t>
      </w:r>
      <w:r>
        <w:rPr>
          <w:rFonts w:hint="eastAsia"/>
          <w:color w:val="000000"/>
          <w:sz w:val="24"/>
          <w:szCs w:val="24"/>
          <w:u w:val="single"/>
        </w:rPr>
        <w:t xml:space="preserve">                         </w:t>
      </w:r>
      <w:r>
        <w:rPr>
          <w:rFonts w:hint="eastAsia" w:eastAsia="仿宋"/>
          <w:color w:val="000000"/>
          <w:sz w:val="24"/>
          <w:szCs w:val="24"/>
          <w:u w:val="single"/>
        </w:rPr>
        <w:t>（盖章）</w:t>
      </w:r>
    </w:p>
    <w:p>
      <w:pPr>
        <w:spacing w:beforeLines="0" w:afterLines="0" w:line="560" w:lineRule="exact"/>
        <w:ind w:firstLine="480" w:firstLineChars="200"/>
        <w:rPr>
          <w:rFonts w:hint="eastAsia"/>
          <w:color w:val="000000"/>
          <w:sz w:val="24"/>
          <w:szCs w:val="24"/>
        </w:rPr>
      </w:pPr>
    </w:p>
    <w:p>
      <w:pPr>
        <w:spacing w:beforeLines="0" w:afterLines="0" w:line="560" w:lineRule="exact"/>
        <w:rPr>
          <w:rFonts w:hint="eastAsia"/>
          <w:color w:val="000000"/>
          <w:sz w:val="24"/>
          <w:szCs w:val="24"/>
        </w:rPr>
      </w:pPr>
      <w:r>
        <w:rPr>
          <w:rFonts w:hint="eastAsia" w:eastAsia="仿宋"/>
          <w:color w:val="000000"/>
          <w:sz w:val="24"/>
          <w:szCs w:val="24"/>
        </w:rPr>
        <w:t>法定代表人或其委托代理人：</w:t>
      </w:r>
      <w:r>
        <w:rPr>
          <w:rFonts w:hint="eastAsia"/>
          <w:color w:val="000000"/>
          <w:sz w:val="24"/>
          <w:szCs w:val="24"/>
          <w:u w:val="single"/>
        </w:rPr>
        <w:t xml:space="preserve">           </w:t>
      </w:r>
      <w:r>
        <w:rPr>
          <w:rFonts w:hint="eastAsia" w:eastAsia="仿宋"/>
          <w:color w:val="000000"/>
          <w:sz w:val="24"/>
          <w:szCs w:val="24"/>
          <w:u w:val="single"/>
        </w:rPr>
        <w:t>（签字）</w:t>
      </w:r>
    </w:p>
    <w:p>
      <w:pPr>
        <w:spacing w:beforeLines="0" w:afterLines="0" w:line="560" w:lineRule="exact"/>
        <w:ind w:firstLine="480" w:firstLineChars="200"/>
        <w:rPr>
          <w:rFonts w:hint="eastAsia"/>
          <w:color w:val="000000"/>
          <w:sz w:val="24"/>
          <w:szCs w:val="24"/>
        </w:rPr>
      </w:pPr>
    </w:p>
    <w:p>
      <w:pPr>
        <w:spacing w:beforeLines="0" w:afterLines="0" w:line="560" w:lineRule="exact"/>
        <w:rPr>
          <w:rFonts w:hint="eastAsia"/>
          <w:color w:val="000000"/>
          <w:sz w:val="24"/>
          <w:szCs w:val="24"/>
          <w:u w:val="single"/>
        </w:rPr>
      </w:pPr>
      <w:r>
        <w:rPr>
          <w:rFonts w:hint="eastAsia" w:eastAsia="仿宋"/>
          <w:color w:val="000000"/>
          <w:sz w:val="24"/>
          <w:szCs w:val="24"/>
        </w:rPr>
        <w:t>日    期：</w:t>
      </w:r>
    </w:p>
    <w:p>
      <w:pPr>
        <w:spacing w:beforeLines="0" w:afterLines="0" w:line="560" w:lineRule="exact"/>
        <w:rPr>
          <w:rFonts w:hint="eastAsia"/>
          <w:color w:val="000000"/>
          <w:sz w:val="24"/>
          <w:szCs w:val="24"/>
          <w:u w:val="single"/>
        </w:rPr>
      </w:pPr>
    </w:p>
    <w:p>
      <w:pPr>
        <w:spacing w:beforeLines="0" w:afterLines="0" w:line="560" w:lineRule="exact"/>
        <w:rPr>
          <w:rFonts w:hint="eastAsia"/>
          <w:color w:val="000000"/>
          <w:sz w:val="24"/>
          <w:szCs w:val="24"/>
          <w:u w:val="single"/>
        </w:rPr>
      </w:pPr>
    </w:p>
    <w:p>
      <w:pPr>
        <w:spacing w:beforeLines="0" w:afterLines="0" w:line="560" w:lineRule="exact"/>
        <w:rPr>
          <w:rFonts w:hint="eastAsia"/>
          <w:color w:val="000000"/>
          <w:sz w:val="24"/>
          <w:szCs w:val="24"/>
          <w:u w:val="single"/>
        </w:rPr>
      </w:pPr>
    </w:p>
    <w:p>
      <w:pPr>
        <w:spacing w:beforeLines="0" w:afterLines="0" w:line="560" w:lineRule="exact"/>
        <w:rPr>
          <w:rFonts w:hint="eastAsia"/>
          <w:color w:val="000000"/>
          <w:sz w:val="24"/>
          <w:szCs w:val="24"/>
        </w:rPr>
      </w:pPr>
      <w:r>
        <w:rPr>
          <w:rFonts w:hint="eastAsia" w:eastAsia="仿宋"/>
          <w:color w:val="000000"/>
          <w:sz w:val="24"/>
          <w:szCs w:val="24"/>
        </w:rPr>
        <w:t>注：附合同协议书或中标&lt;选&gt;通知书等业绩证明材料复印件。</w:t>
      </w: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eastAsia="仿宋"/>
          <w:b/>
          <w:color w:val="000000"/>
          <w:sz w:val="28"/>
          <w:szCs w:val="24"/>
        </w:rPr>
      </w:pPr>
    </w:p>
    <w:p>
      <w:pPr>
        <w:tabs>
          <w:tab w:val="left" w:pos="1500"/>
        </w:tabs>
        <w:spacing w:beforeLines="0" w:afterLines="0" w:line="560" w:lineRule="exact"/>
        <w:jc w:val="center"/>
        <w:rPr>
          <w:rFonts w:hint="eastAsia"/>
          <w:b/>
          <w:color w:val="000000"/>
          <w:sz w:val="28"/>
          <w:szCs w:val="24"/>
        </w:rPr>
      </w:pPr>
      <w:r>
        <w:rPr>
          <w:rFonts w:hint="eastAsia" w:eastAsia="仿宋"/>
          <w:b/>
          <w:color w:val="000000"/>
          <w:sz w:val="28"/>
          <w:szCs w:val="24"/>
        </w:rPr>
        <w:t>八、餐食配送服务方案</w:t>
      </w:r>
    </w:p>
    <w:p>
      <w:pPr>
        <w:tabs>
          <w:tab w:val="left" w:pos="1500"/>
        </w:tabs>
        <w:spacing w:beforeLines="0" w:afterLines="0" w:line="560" w:lineRule="exact"/>
        <w:jc w:val="center"/>
        <w:rPr>
          <w:rFonts w:hint="eastAsia"/>
          <w:color w:val="000000"/>
          <w:sz w:val="28"/>
          <w:szCs w:val="24"/>
        </w:rPr>
      </w:pPr>
      <w:r>
        <w:rPr>
          <w:rFonts w:hint="eastAsia" w:eastAsia="仿宋"/>
          <w:color w:val="000000"/>
          <w:sz w:val="28"/>
          <w:szCs w:val="24"/>
        </w:rPr>
        <w:t>（格式自拟）</w:t>
      </w: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both"/>
        <w:rPr>
          <w:rFonts w:hint="eastAsia" w:ascii="Times New Roman" w:hAnsi="Times New Roman" w:eastAsia="仿宋" w:cs="Times New Roman"/>
          <w:b/>
          <w:color w:val="000000"/>
          <w:sz w:val="28"/>
          <w:szCs w:val="24"/>
        </w:rPr>
      </w:pPr>
    </w:p>
    <w:p>
      <w:pPr>
        <w:spacing w:beforeLines="0" w:afterLines="0" w:line="560" w:lineRule="exact"/>
        <w:jc w:val="center"/>
        <w:rPr>
          <w:rFonts w:hint="eastAsia" w:ascii="Times New Roman" w:hAnsi="Times New Roman" w:eastAsia="仿宋" w:cs="Times New Roman"/>
          <w:b/>
          <w:color w:val="000000"/>
          <w:sz w:val="28"/>
          <w:szCs w:val="24"/>
        </w:rPr>
      </w:pPr>
      <w:r>
        <w:rPr>
          <w:rFonts w:hint="eastAsia" w:ascii="Times New Roman" w:hAnsi="Times New Roman" w:eastAsia="仿宋" w:cs="Times New Roman"/>
          <w:b/>
          <w:color w:val="000000"/>
          <w:sz w:val="28"/>
          <w:szCs w:val="24"/>
        </w:rPr>
        <w:t>九、反商业贿赂承诺书</w:t>
      </w:r>
    </w:p>
    <w:p>
      <w:pPr>
        <w:pStyle w:val="8"/>
        <w:spacing w:beforeLines="0" w:afterLines="0" w:line="560" w:lineRule="exact"/>
        <w:ind w:firstLine="0"/>
        <w:rPr>
          <w:rFonts w:hint="eastAsia" w:ascii="Times New Roman" w:eastAsia="Times New Roman"/>
          <w:sz w:val="32"/>
          <w:szCs w:val="24"/>
        </w:rPr>
      </w:pPr>
    </w:p>
    <w:p>
      <w:pPr>
        <w:spacing w:beforeLines="0" w:afterLines="0" w:line="560" w:lineRule="exact"/>
        <w:ind w:firstLine="560" w:firstLineChars="200"/>
        <w:jc w:val="left"/>
        <w:rPr>
          <w:rFonts w:hint="eastAsia"/>
          <w:color w:val="000000"/>
          <w:sz w:val="28"/>
          <w:szCs w:val="24"/>
        </w:rPr>
      </w:pPr>
      <w:r>
        <w:rPr>
          <w:rFonts w:hint="eastAsia" w:eastAsia="仿宋"/>
          <w:color w:val="000000"/>
          <w:sz w:val="28"/>
          <w:szCs w:val="24"/>
        </w:rPr>
        <w:t xml:space="preserve">我公司承诺：在比选活动中，我公司保证做到：   </w:t>
      </w:r>
    </w:p>
    <w:p>
      <w:pPr>
        <w:spacing w:beforeLines="0" w:afterLines="0" w:line="560" w:lineRule="exact"/>
        <w:ind w:firstLine="560" w:firstLineChars="200"/>
        <w:jc w:val="left"/>
        <w:rPr>
          <w:rFonts w:hint="eastAsia"/>
          <w:color w:val="000000"/>
          <w:sz w:val="28"/>
          <w:szCs w:val="24"/>
        </w:rPr>
      </w:pPr>
      <w:r>
        <w:rPr>
          <w:rFonts w:hint="eastAsia"/>
          <w:color w:val="000000"/>
          <w:sz w:val="28"/>
          <w:szCs w:val="24"/>
        </w:rPr>
        <w:t>1</w:t>
      </w:r>
      <w:r>
        <w:rPr>
          <w:rFonts w:hint="eastAsia" w:eastAsia="仿宋"/>
          <w:color w:val="000000"/>
          <w:sz w:val="28"/>
          <w:szCs w:val="24"/>
        </w:rPr>
        <w:t xml:space="preserve">.公平竞争参加本次比选活动。  </w:t>
      </w:r>
    </w:p>
    <w:p>
      <w:pPr>
        <w:spacing w:beforeLines="0" w:afterLines="0" w:line="560" w:lineRule="exact"/>
        <w:ind w:firstLine="560" w:firstLineChars="200"/>
        <w:jc w:val="left"/>
        <w:rPr>
          <w:rFonts w:hint="eastAsia"/>
          <w:color w:val="000000"/>
          <w:sz w:val="28"/>
          <w:szCs w:val="24"/>
        </w:rPr>
      </w:pPr>
      <w:r>
        <w:rPr>
          <w:rFonts w:hint="eastAsia"/>
          <w:color w:val="000000"/>
          <w:sz w:val="28"/>
          <w:szCs w:val="24"/>
        </w:rPr>
        <w:t>2</w:t>
      </w:r>
      <w:r>
        <w:rPr>
          <w:rFonts w:hint="eastAsia" w:eastAsia="仿宋"/>
          <w:color w:val="000000"/>
          <w:sz w:val="28"/>
          <w:szCs w:val="24"/>
        </w:rPr>
        <w:t xml:space="preserve">.杜绝任何形式的商业贿赂行为。不向比选人工作人员、招标机构人员、评标专家及亲属提供礼品礼金、有价证券、购物券、回扣、佣金、咨询费、劳务费等；不为其报销各消费凭证，不支付其旅游、娱乐等费用。  </w:t>
      </w:r>
    </w:p>
    <w:p>
      <w:pPr>
        <w:spacing w:beforeLines="0" w:afterLines="0" w:line="560" w:lineRule="exact"/>
        <w:ind w:firstLine="560" w:firstLineChars="200"/>
        <w:jc w:val="left"/>
        <w:rPr>
          <w:rFonts w:hint="eastAsia"/>
          <w:color w:val="000000"/>
          <w:sz w:val="24"/>
          <w:szCs w:val="24"/>
        </w:rPr>
      </w:pPr>
      <w:r>
        <w:rPr>
          <w:rFonts w:hint="eastAsia"/>
          <w:color w:val="000000"/>
          <w:sz w:val="28"/>
          <w:szCs w:val="24"/>
        </w:rPr>
        <w:t>3</w:t>
      </w:r>
      <w:r>
        <w:rPr>
          <w:rFonts w:hint="eastAsia" w:eastAsia="仿宋"/>
          <w:color w:val="000000"/>
          <w:sz w:val="28"/>
          <w:szCs w:val="24"/>
        </w:rPr>
        <w:t xml:space="preserve">.若出现上述行为，我公司及参与比选的工作人员愿意接受按照国家法律法规等有关规定给予的处罚。 </w:t>
      </w:r>
    </w:p>
    <w:p>
      <w:pPr>
        <w:spacing w:beforeLines="0" w:afterLines="0" w:line="560" w:lineRule="exact"/>
        <w:jc w:val="left"/>
        <w:rPr>
          <w:rFonts w:hint="eastAsia"/>
          <w:color w:val="000000"/>
          <w:sz w:val="24"/>
          <w:szCs w:val="24"/>
        </w:rPr>
      </w:pPr>
    </w:p>
    <w:p>
      <w:pPr>
        <w:spacing w:beforeLines="0" w:afterLines="0" w:line="560" w:lineRule="exact"/>
        <w:jc w:val="left"/>
        <w:rPr>
          <w:rFonts w:hint="eastAsia"/>
          <w:color w:val="000000"/>
          <w:sz w:val="24"/>
          <w:szCs w:val="24"/>
        </w:rPr>
      </w:pPr>
    </w:p>
    <w:p>
      <w:pPr>
        <w:spacing w:beforeLines="0" w:afterLines="0" w:line="560" w:lineRule="exact"/>
        <w:ind w:firstLine="560" w:firstLineChars="200"/>
        <w:jc w:val="left"/>
        <w:rPr>
          <w:rFonts w:hint="eastAsia"/>
          <w:color w:val="000000"/>
          <w:sz w:val="28"/>
          <w:szCs w:val="24"/>
        </w:rPr>
      </w:pPr>
      <w:r>
        <w:rPr>
          <w:rFonts w:hint="eastAsia" w:eastAsia="仿宋"/>
          <w:color w:val="000000"/>
          <w:sz w:val="28"/>
          <w:szCs w:val="24"/>
        </w:rPr>
        <w:t xml:space="preserve">比选申请人：（盖章）  </w:t>
      </w:r>
    </w:p>
    <w:p>
      <w:pPr>
        <w:spacing w:beforeLines="0" w:afterLines="0" w:line="560" w:lineRule="exact"/>
        <w:ind w:firstLine="560" w:firstLineChars="200"/>
        <w:jc w:val="left"/>
        <w:rPr>
          <w:rFonts w:hint="eastAsia"/>
          <w:color w:val="000000"/>
          <w:sz w:val="28"/>
          <w:szCs w:val="24"/>
        </w:rPr>
      </w:pPr>
    </w:p>
    <w:p>
      <w:pPr>
        <w:spacing w:beforeLines="0" w:afterLines="0" w:line="560" w:lineRule="exact"/>
        <w:ind w:firstLine="560" w:firstLineChars="200"/>
        <w:jc w:val="left"/>
        <w:rPr>
          <w:rFonts w:hint="eastAsia"/>
          <w:color w:val="000000"/>
          <w:sz w:val="28"/>
          <w:szCs w:val="24"/>
        </w:rPr>
      </w:pPr>
      <w:r>
        <w:rPr>
          <w:rFonts w:hint="eastAsia" w:eastAsia="仿宋"/>
          <w:color w:val="000000"/>
          <w:sz w:val="28"/>
          <w:szCs w:val="24"/>
        </w:rPr>
        <w:t xml:space="preserve">法定代表人（签字）：  </w:t>
      </w:r>
    </w:p>
    <w:p>
      <w:pPr>
        <w:spacing w:beforeLines="0" w:afterLines="0" w:line="560" w:lineRule="exact"/>
        <w:ind w:firstLine="560" w:firstLineChars="200"/>
        <w:jc w:val="left"/>
        <w:rPr>
          <w:rFonts w:hint="eastAsia"/>
          <w:color w:val="000000"/>
          <w:sz w:val="28"/>
          <w:szCs w:val="24"/>
        </w:rPr>
      </w:pPr>
    </w:p>
    <w:p>
      <w:pPr>
        <w:spacing w:beforeLines="0" w:afterLines="0" w:line="560" w:lineRule="exact"/>
        <w:ind w:firstLine="560" w:firstLineChars="200"/>
        <w:jc w:val="left"/>
        <w:rPr>
          <w:rFonts w:hint="eastAsia"/>
          <w:color w:val="000000"/>
          <w:sz w:val="28"/>
          <w:szCs w:val="24"/>
        </w:rPr>
      </w:pPr>
      <w:r>
        <w:rPr>
          <w:rFonts w:hint="eastAsia" w:eastAsia="仿宋"/>
          <w:color w:val="000000"/>
          <w:sz w:val="28"/>
          <w:szCs w:val="24"/>
        </w:rPr>
        <w:t xml:space="preserve">授权代表（签字）：  </w:t>
      </w:r>
    </w:p>
    <w:p>
      <w:pPr>
        <w:spacing w:beforeLines="0" w:afterLines="0" w:line="560" w:lineRule="exact"/>
        <w:ind w:firstLine="560" w:firstLineChars="200"/>
        <w:jc w:val="left"/>
        <w:rPr>
          <w:rFonts w:hint="eastAsia"/>
          <w:color w:val="000000"/>
          <w:sz w:val="28"/>
          <w:szCs w:val="24"/>
        </w:rPr>
      </w:pP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日期：      年      月      日</w:t>
      </w:r>
    </w:p>
    <w:p>
      <w:pPr>
        <w:spacing w:beforeLines="0" w:afterLines="0" w:line="560" w:lineRule="exact"/>
        <w:jc w:val="left"/>
        <w:rPr>
          <w:rFonts w:hint="eastAsia"/>
          <w:sz w:val="28"/>
          <w:szCs w:val="24"/>
        </w:rPr>
      </w:pPr>
    </w:p>
    <w:p>
      <w:pPr>
        <w:spacing w:beforeLines="0" w:afterLines="0" w:line="560" w:lineRule="exact"/>
        <w:ind w:firstLine="560" w:firstLineChars="200"/>
        <w:jc w:val="left"/>
        <w:rPr>
          <w:rFonts w:hint="eastAsia"/>
          <w:sz w:val="28"/>
          <w:szCs w:val="24"/>
        </w:rPr>
      </w:pPr>
    </w:p>
    <w:p>
      <w:pPr>
        <w:spacing w:beforeLines="0" w:afterLines="0" w:line="560" w:lineRule="exact"/>
        <w:ind w:firstLine="560" w:firstLineChars="200"/>
        <w:jc w:val="left"/>
        <w:rPr>
          <w:rFonts w:hint="eastAsia"/>
          <w:sz w:val="28"/>
          <w:szCs w:val="24"/>
        </w:rPr>
      </w:pPr>
    </w:p>
    <w:p>
      <w:pPr>
        <w:widowControl/>
        <w:spacing w:beforeLines="0" w:afterLines="0" w:line="560" w:lineRule="exact"/>
        <w:jc w:val="center"/>
        <w:rPr>
          <w:rFonts w:hint="eastAsia"/>
          <w:sz w:val="32"/>
          <w:szCs w:val="24"/>
        </w:rPr>
      </w:pPr>
      <w:r>
        <w:rPr>
          <w:rFonts w:hint="eastAsia"/>
          <w:sz w:val="28"/>
          <w:szCs w:val="24"/>
        </w:rPr>
        <w:br w:type="page"/>
      </w:r>
      <w:r>
        <w:rPr>
          <w:rFonts w:hint="eastAsia" w:eastAsia="方正小标宋简体"/>
          <w:sz w:val="36"/>
          <w:szCs w:val="24"/>
        </w:rPr>
        <w:t xml:space="preserve">第六章 </w:t>
      </w:r>
      <w:r>
        <w:rPr>
          <w:rFonts w:hint="eastAsia" w:eastAsia="方正小标宋简体"/>
          <w:kern w:val="44"/>
          <w:sz w:val="36"/>
          <w:szCs w:val="24"/>
        </w:rPr>
        <w:t>合同格式及主要条款</w:t>
      </w:r>
    </w:p>
    <w:p>
      <w:pPr>
        <w:spacing w:beforeLines="0" w:afterLines="0"/>
        <w:rPr>
          <w:rFonts w:hint="eastAsia"/>
          <w:b/>
          <w:color w:val="000000"/>
          <w:sz w:val="28"/>
          <w:szCs w:val="24"/>
        </w:rPr>
      </w:pPr>
      <w:r>
        <w:rPr>
          <w:rFonts w:hint="eastAsia" w:eastAsia="仿宋"/>
          <w:b/>
          <w:color w:val="000000"/>
          <w:sz w:val="28"/>
          <w:szCs w:val="24"/>
        </w:rPr>
        <w:t>一、合同格式</w:t>
      </w:r>
    </w:p>
    <w:p>
      <w:pPr>
        <w:spacing w:beforeLines="0" w:afterLines="0"/>
        <w:ind w:firstLine="560" w:firstLineChars="200"/>
        <w:rPr>
          <w:rFonts w:hint="eastAsia"/>
          <w:color w:val="000000"/>
          <w:sz w:val="28"/>
          <w:szCs w:val="24"/>
        </w:rPr>
      </w:pPr>
      <w:r>
        <w:rPr>
          <w:rFonts w:hint="eastAsia" w:eastAsia="仿宋"/>
          <w:color w:val="000000"/>
          <w:sz w:val="28"/>
          <w:szCs w:val="24"/>
        </w:rPr>
        <w:t>合同格式根据双方协商拟定。</w:t>
      </w:r>
    </w:p>
    <w:p>
      <w:pPr>
        <w:spacing w:beforeLines="0" w:afterLines="0" w:line="560" w:lineRule="exact"/>
        <w:rPr>
          <w:rFonts w:hint="eastAsia"/>
          <w:b/>
          <w:color w:val="000000"/>
          <w:sz w:val="28"/>
          <w:szCs w:val="24"/>
        </w:rPr>
      </w:pPr>
      <w:r>
        <w:rPr>
          <w:rFonts w:hint="eastAsia" w:eastAsia="仿宋"/>
          <w:b/>
          <w:color w:val="000000"/>
          <w:sz w:val="28"/>
          <w:szCs w:val="24"/>
        </w:rPr>
        <w:t>二、主要条款</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（一）付款金额</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合同以中标价作为暂定合同总价。</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（二）货款支付</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采购方及中标方之间发生的一切费用以人民币转账方式按月结算，付款前中标方需开具真实有效的增值税专用发票。</w:t>
      </w:r>
    </w:p>
    <w:p>
      <w:pPr>
        <w:spacing w:beforeLines="0" w:afterLines="0" w:line="560" w:lineRule="exact"/>
        <w:ind w:firstLine="560" w:firstLineChars="200"/>
        <w:rPr>
          <w:rFonts w:hint="eastAsia" w:ascii="Times New Roman" w:hAnsi="Times New Roman" w:eastAsia="仿宋" w:cs="Times New Roman"/>
          <w:color w:val="000000"/>
          <w:sz w:val="28"/>
          <w:szCs w:val="24"/>
        </w:rPr>
      </w:pPr>
      <w:r>
        <w:rPr>
          <w:rFonts w:hint="eastAsia" w:eastAsia="仿宋"/>
          <w:color w:val="000000"/>
          <w:sz w:val="28"/>
          <w:szCs w:val="24"/>
        </w:rPr>
        <w:t>质量保证金：中标方需为提供卫生、安全的餐食配送服务预留比选中标金额2%的质量保证金，采取中标方预先缴纳的方式，在合同履行期间未发生食品安全等问题，待合同期满后</w:t>
      </w:r>
      <w:r>
        <w:rPr>
          <w:rFonts w:hint="eastAsia" w:ascii="Times New Roman" w:hAnsi="Times New Roman" w:eastAsia="仿宋" w:cs="Times New Roman"/>
          <w:color w:val="000000"/>
          <w:sz w:val="28"/>
          <w:szCs w:val="24"/>
        </w:rPr>
        <w:t>，餐食费用</w:t>
      </w:r>
      <w:r>
        <w:rPr>
          <w:rFonts w:hint="eastAsia" w:ascii="Times New Roman" w:hAnsi="Times New Roman" w:eastAsia="仿宋" w:cs="Times New Roman"/>
          <w:color w:val="000000"/>
          <w:sz w:val="28"/>
          <w:szCs w:val="24"/>
          <w:lang w:val="en-US" w:eastAsia="zh-CN"/>
        </w:rPr>
        <w:t>全部</w:t>
      </w:r>
      <w:r>
        <w:rPr>
          <w:rFonts w:hint="eastAsia" w:ascii="Times New Roman" w:hAnsi="Times New Roman" w:eastAsia="仿宋" w:cs="Times New Roman"/>
          <w:color w:val="000000"/>
          <w:sz w:val="28"/>
          <w:szCs w:val="24"/>
        </w:rPr>
        <w:t>结算完毕且收到中标方开具的</w:t>
      </w:r>
      <w:r>
        <w:rPr>
          <w:rFonts w:hint="eastAsia" w:ascii="Times New Roman" w:hAnsi="Times New Roman" w:eastAsia="仿宋" w:cs="Times New Roman"/>
          <w:color w:val="000000"/>
          <w:sz w:val="28"/>
          <w:szCs w:val="24"/>
          <w:lang w:val="en-US" w:eastAsia="zh-CN"/>
        </w:rPr>
        <w:t>餐食费用</w:t>
      </w:r>
      <w:r>
        <w:rPr>
          <w:rFonts w:hint="eastAsia" w:ascii="Times New Roman" w:hAnsi="Times New Roman" w:eastAsia="仿宋" w:cs="Times New Roman"/>
          <w:color w:val="000000"/>
          <w:sz w:val="28"/>
          <w:szCs w:val="24"/>
        </w:rPr>
        <w:t>等额有效增值税专用发票后1个月内返还质量保证金。</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（三）提供服务</w:t>
      </w:r>
    </w:p>
    <w:p>
      <w:pPr>
        <w:spacing w:beforeLines="0" w:afterLines="0" w:line="560" w:lineRule="exact"/>
        <w:ind w:firstLine="560" w:firstLineChars="200"/>
        <w:rPr>
          <w:rFonts w:hint="eastAsia" w:eastAsia="仿宋"/>
          <w:color w:val="000000"/>
          <w:sz w:val="28"/>
          <w:szCs w:val="24"/>
        </w:rPr>
      </w:pPr>
      <w:r>
        <w:rPr>
          <w:rFonts w:hint="eastAsia" w:eastAsia="仿宋"/>
          <w:color w:val="000000"/>
          <w:sz w:val="28"/>
          <w:szCs w:val="24"/>
        </w:rPr>
        <w:t>1.中标方应严格执行《中华人民共和国食品安全法》、《中华人民共和国食品安全法实施条例》《餐饮服务食品安全监督管理办法》和《餐饮业和集体用餐配送单位卫生规范》等法律法规的规定，并全面履行合同所约定的义务。</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2.中标方应遵守国家和地方有关环境和卫生的标准，保持菜肴新鲜安全。如因菜肴质量问题导致采购方员工出现人身损害情况，中标人对采购方由此遭受的损失承担全部赔偿责任。</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3.中标方应按时供应采购方餐食，保证正点用餐。中标方如遇到不可抗力因素，不能向采购方供餐时，应提前3小时通知采购方，由双方协商处理解决，如中标方未能尽到告知义务，采购方有权自行解决用餐，所发生费用由中标方承担。</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4.中标方配送时，应采取相关的保温措施，以确保餐食配送至采购方处所时温度保持在30℃左右。</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5.中标方工作人员必须具备有资质的医疗机构出具的健康检查合格证上岗，并接受甲方负责人员的检查。注重个人卫生，符合卫生要求，分餐时应戴好工作衣帽与口罩。</w:t>
      </w:r>
      <w:r>
        <w:rPr>
          <w:rFonts w:hint="eastAsia" w:eastAsia="仿宋"/>
          <w:color w:val="000000"/>
          <w:sz w:val="28"/>
          <w:szCs w:val="24"/>
        </w:rPr>
        <w:br w:type="textWrapping"/>
      </w:r>
      <w:r>
        <w:rPr>
          <w:rFonts w:hint="eastAsia" w:eastAsia="仿宋"/>
          <w:color w:val="000000"/>
          <w:sz w:val="28"/>
          <w:szCs w:val="24"/>
        </w:rPr>
        <w:t xml:space="preserve">    6.中标方送餐时应留存样餐并按照卫生防疫部门的要求储存（符合食品留样法规要求），以备卫生监督等部门检验。</w:t>
      </w:r>
    </w:p>
    <w:p>
      <w:pPr>
        <w:spacing w:beforeLines="0" w:afterLines="0" w:line="560" w:lineRule="exact"/>
        <w:ind w:firstLine="560" w:firstLineChars="200"/>
        <w:rPr>
          <w:rFonts w:hint="eastAsia"/>
          <w:color w:val="000000"/>
          <w:sz w:val="28"/>
          <w:szCs w:val="24"/>
        </w:rPr>
      </w:pPr>
      <w:r>
        <w:rPr>
          <w:rFonts w:hint="eastAsia" w:eastAsia="仿宋"/>
          <w:color w:val="000000"/>
          <w:sz w:val="28"/>
          <w:szCs w:val="24"/>
        </w:rPr>
        <w:t>7.供货时间：每个工作日早餐：8:00-8:30；午餐：11:30-12:00。</w:t>
      </w:r>
    </w:p>
    <w:p>
      <w:pPr>
        <w:spacing w:beforeLines="0" w:afterLines="0" w:line="560" w:lineRule="exact"/>
        <w:ind w:firstLine="560" w:firstLineChars="200"/>
        <w:rPr>
          <w:rFonts w:hint="default" w:ascii="Times New Roman" w:hAnsi="Times New Roman" w:eastAsia="仿宋" w:cs="Times New Roman"/>
          <w:color w:val="000000"/>
          <w:sz w:val="28"/>
          <w:szCs w:val="24"/>
          <w:lang w:val="en-US" w:eastAsia="zh-CN"/>
        </w:rPr>
      </w:pPr>
      <w:r>
        <w:rPr>
          <w:rFonts w:hint="eastAsia" w:eastAsia="仿宋"/>
          <w:color w:val="000000"/>
          <w:sz w:val="28"/>
          <w:szCs w:val="24"/>
        </w:rPr>
        <w:t>8.服务期限：自合同签订之日起1年内，采购方将每季度组织员工对中标方所提供的餐食服务进行评价，若普遍认为餐食供应质量差将给予中标方1个月服务质量考核期，若考核结果继续为差，将与中标方自动解除合同</w:t>
      </w:r>
      <w:r>
        <w:rPr>
          <w:rFonts w:hint="eastAsia" w:eastAsia="仿宋"/>
          <w:color w:val="000000"/>
          <w:sz w:val="28"/>
          <w:szCs w:val="24"/>
          <w:lang w:val="en-US" w:eastAsia="zh-CN"/>
        </w:rPr>
        <w:t>,质量保证金也不予以退还</w:t>
      </w:r>
      <w:r>
        <w:rPr>
          <w:rFonts w:hint="eastAsia" w:eastAsia="仿宋"/>
          <w:color w:val="000000"/>
          <w:sz w:val="28"/>
          <w:szCs w:val="24"/>
        </w:rPr>
        <w:t>。</w:t>
      </w:r>
      <w:r>
        <w:rPr>
          <w:rFonts w:hint="eastAsia" w:ascii="Times New Roman" w:hAnsi="Times New Roman" w:eastAsia="仿宋" w:cs="Times New Roman"/>
          <w:color w:val="000000"/>
          <w:sz w:val="28"/>
          <w:szCs w:val="24"/>
          <w:lang w:val="en-US" w:eastAsia="zh-CN"/>
        </w:rPr>
        <w:t>如遇疫情等不可预见因素，</w:t>
      </w:r>
      <w:r>
        <w:rPr>
          <w:rFonts w:hint="eastAsia" w:ascii="Times New Roman" w:hAnsi="Times New Roman" w:eastAsia="仿宋" w:cs="Times New Roman"/>
          <w:color w:val="000000"/>
          <w:sz w:val="28"/>
          <w:szCs w:val="24"/>
        </w:rPr>
        <w:t>采购方</w:t>
      </w:r>
      <w:r>
        <w:rPr>
          <w:rFonts w:hint="eastAsia" w:ascii="Times New Roman" w:hAnsi="Times New Roman" w:eastAsia="仿宋" w:cs="Times New Roman"/>
          <w:color w:val="000000"/>
          <w:sz w:val="28"/>
          <w:szCs w:val="24"/>
          <w:lang w:val="en-US" w:eastAsia="zh-CN"/>
        </w:rPr>
        <w:t>有权要求暂停送餐服务，相关费用据实结算。</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jc w:val="both"/>
      <w:rPr>
        <w:rFonts w:hint="eastAsia" w:ascii="宋体" w:hAnsi="宋体" w:eastAsia="宋体"/>
        <w:sz w:val="28"/>
        <w:szCs w:val="24"/>
      </w:rPr>
    </w:pPr>
    <w:r>
      <w:rPr>
        <w:rFonts w:hint="default" w:eastAsia="仿宋_GB2312"/>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spacing w:beforeLines="0" w:afterLines="0"/>
                            <w:rPr>
                              <w:rFonts w:hint="eastAsia" w:ascii="仿宋_GB2312" w:hAnsi="仿宋_GB2312" w:eastAsia="仿宋_GB2312" w:cs="仿宋_GB2312"/>
                              <w:sz w:val="24"/>
                              <w:szCs w:val="40"/>
                              <w:lang w:eastAsia="zh-CN"/>
                            </w:rPr>
                          </w:pPr>
                          <w:r>
                            <w:rPr>
                              <w:rFonts w:hint="eastAsia" w:ascii="仿宋_GB2312" w:hAnsi="仿宋_GB2312" w:cs="仿宋_GB2312"/>
                              <w:sz w:val="24"/>
                              <w:szCs w:val="40"/>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10</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r>
                            <w:rPr>
                              <w:rFonts w:hint="eastAsia" w:ascii="仿宋_GB2312" w:hAnsi="仿宋_GB2312" w:cs="仿宋_GB2312"/>
                              <w:sz w:val="24"/>
                              <w:szCs w:val="40"/>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12"/>
                      <w:spacing w:beforeLines="0" w:afterLines="0"/>
                      <w:rPr>
                        <w:rFonts w:hint="eastAsia" w:ascii="仿宋_GB2312" w:hAnsi="仿宋_GB2312" w:eastAsia="仿宋_GB2312" w:cs="仿宋_GB2312"/>
                        <w:sz w:val="24"/>
                        <w:szCs w:val="40"/>
                        <w:lang w:eastAsia="zh-CN"/>
                      </w:rPr>
                    </w:pPr>
                    <w:r>
                      <w:rPr>
                        <w:rFonts w:hint="eastAsia" w:ascii="仿宋_GB2312" w:hAnsi="仿宋_GB2312" w:cs="仿宋_GB2312"/>
                        <w:sz w:val="24"/>
                        <w:szCs w:val="40"/>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10</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r>
                      <w:rPr>
                        <w:rFonts w:hint="eastAsia" w:ascii="仿宋_GB2312" w:hAnsi="仿宋_GB2312" w:cs="仿宋_GB2312"/>
                        <w:sz w:val="24"/>
                        <w:szCs w:val="40"/>
                        <w:lang w:eastAsia="zh-CN"/>
                      </w:rPr>
                      <w:t>—</w:t>
                    </w:r>
                  </w:p>
                </w:txbxContent>
              </v:textbox>
            </v:shape>
          </w:pict>
        </mc:Fallback>
      </mc:AlternateContent>
    </w:r>
    <w:r>
      <w:rPr>
        <w:rFonts w:hint="default" w:eastAsia="仿宋_GB2312"/>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spacing w:beforeLines="0" w:afterLines="0"/>
                            <w:rPr>
                              <w:rFonts w:hint="eastAsia" w:eastAsia="仿宋_GB2312"/>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7xCq8BAABLAwAADgAAAGRycy9lMm9Eb2MueG1srVPNahsxEL4H8g5C&#10;91prE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07xCq8BAABL&#10;AwAADgAAAAAAAAABACAAAAAeAQAAZHJzL2Uyb0RvYy54bWxQSwUGAAAAAAYABgBZAQAAPwUAAAAA&#10;">
              <v:fill on="f" focussize="0,0"/>
              <v:stroke on="f"/>
              <v:imagedata o:title=""/>
              <o:lock v:ext="edit" aspectratio="f"/>
              <v:textbox inset="0mm,0mm,0mm,0mm" style="mso-fit-shape-to-text:t;">
                <w:txbxContent>
                  <w:p>
                    <w:pPr>
                      <w:pStyle w:val="12"/>
                      <w:spacing w:beforeLines="0" w:afterLines="0"/>
                      <w:rPr>
                        <w:rFonts w:hint="eastAsia" w:eastAsia="仿宋_GB2312"/>
                        <w:sz w:val="18"/>
                        <w:szCs w:val="24"/>
                      </w:rPr>
                    </w:pPr>
                  </w:p>
                </w:txbxContent>
              </v:textbox>
            </v:shape>
          </w:pict>
        </mc:Fallback>
      </mc:AlternateContent>
    </w:r>
  </w:p>
  <w:p>
    <w:pPr>
      <w:pStyle w:val="12"/>
      <w:spacing w:beforeLines="0" w:afterLines="0"/>
      <w:rPr>
        <w:rFonts w:hint="eastAsia"/>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jc w:val="both"/>
      <w:rPr>
        <w:rFonts w:hint="eastAsia" w:ascii="宋体" w:hAnsi="宋体" w:eastAsia="宋体"/>
        <w:sz w:val="28"/>
        <w:szCs w:val="24"/>
      </w:rPr>
    </w:pPr>
    <w:r>
      <w:rPr>
        <w:rFonts w:hint="default" w:eastAsia="仿宋_GB2312"/>
        <w:sz w:val="28"/>
        <w:szCs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spacing w:beforeLines="0" w:afterLines="0"/>
                            <w:rPr>
                              <w:rFonts w:hint="eastAsia" w:ascii="仿宋_GB2312" w:hAnsi="仿宋_GB2312" w:eastAsia="仿宋_GB2312" w:cs="仿宋_GB2312"/>
                              <w:sz w:val="24"/>
                              <w:szCs w:val="40"/>
                              <w:lang w:eastAsia="zh-CN"/>
                            </w:rPr>
                          </w:pPr>
                          <w:r>
                            <w:rPr>
                              <w:rFonts w:hint="eastAsia" w:ascii="仿宋_GB2312" w:hAnsi="仿宋_GB2312" w:cs="仿宋_GB2312"/>
                              <w:sz w:val="24"/>
                              <w:szCs w:val="40"/>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10</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r>
                            <w:rPr>
                              <w:rFonts w:hint="eastAsia" w:ascii="仿宋_GB2312" w:hAnsi="仿宋_GB2312" w:cs="仿宋_GB2312"/>
                              <w:sz w:val="24"/>
                              <w:szCs w:val="40"/>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OfZa4BAABL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icEsctjujw/fXw49fh5zcyz+3pQ6wx6zlgXhpu/IBjHv0RnVn1oMDmL+oh&#10;GMdG78/NlUMiIj9azBaLCkMCY+MF8dnb8wAx3UtvSTYaCji90lS+e4zpmDqm5GrO32ljygSN++BA&#10;zOxhmfuRY7bSsB5Ogta+3aOeHgffUIebSYl5cNjXvCOjAaOxHo1tAL3pkNq08Irh0zYhicItVzjC&#10;ngrjxIq603bllXh/L1lv/8D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g59lrgEAAEsD&#10;AAAOAAAAAAAAAAEAIAAAAB4BAABkcnMvZTJvRG9jLnhtbFBLBQYAAAAABgAGAFkBAAA+BQAAAAA=&#10;">
              <v:fill on="f" focussize="0,0"/>
              <v:stroke on="f"/>
              <v:imagedata o:title=""/>
              <o:lock v:ext="edit" aspectratio="f"/>
              <v:textbox inset="0mm,0mm,0mm,0mm" style="mso-fit-shape-to-text:t;">
                <w:txbxContent>
                  <w:p>
                    <w:pPr>
                      <w:pStyle w:val="12"/>
                      <w:spacing w:beforeLines="0" w:afterLines="0"/>
                      <w:rPr>
                        <w:rFonts w:hint="eastAsia" w:ascii="仿宋_GB2312" w:hAnsi="仿宋_GB2312" w:eastAsia="仿宋_GB2312" w:cs="仿宋_GB2312"/>
                        <w:sz w:val="24"/>
                        <w:szCs w:val="40"/>
                        <w:lang w:eastAsia="zh-CN"/>
                      </w:rPr>
                    </w:pPr>
                    <w:r>
                      <w:rPr>
                        <w:rFonts w:hint="eastAsia" w:ascii="仿宋_GB2312" w:hAnsi="仿宋_GB2312" w:cs="仿宋_GB2312"/>
                        <w:sz w:val="24"/>
                        <w:szCs w:val="40"/>
                        <w:lang w:eastAsia="zh-CN"/>
                      </w:rPr>
                      <w:t xml:space="preserve">— </w:t>
                    </w: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10</w:t>
                    </w:r>
                    <w:r>
                      <w:rPr>
                        <w:rFonts w:hint="eastAsia" w:ascii="仿宋_GB2312" w:hAnsi="仿宋_GB2312" w:cs="仿宋_GB2312"/>
                        <w:sz w:val="28"/>
                        <w:szCs w:val="28"/>
                        <w:lang w:eastAsia="zh-CN"/>
                      </w:rPr>
                      <w:fldChar w:fldCharType="end"/>
                    </w:r>
                    <w:r>
                      <w:rPr>
                        <w:rFonts w:hint="eastAsia" w:ascii="仿宋_GB2312" w:hAnsi="仿宋_GB2312" w:cs="仿宋_GB2312"/>
                        <w:sz w:val="28"/>
                        <w:szCs w:val="28"/>
                        <w:lang w:eastAsia="zh-CN"/>
                      </w:rPr>
                      <w:t xml:space="preserve"> </w:t>
                    </w:r>
                    <w:r>
                      <w:rPr>
                        <w:rFonts w:hint="eastAsia" w:ascii="仿宋_GB2312" w:hAnsi="仿宋_GB2312" w:cs="仿宋_GB2312"/>
                        <w:sz w:val="24"/>
                        <w:szCs w:val="40"/>
                        <w:lang w:eastAsia="zh-CN"/>
                      </w:rPr>
                      <w:t>—</w:t>
                    </w:r>
                  </w:p>
                </w:txbxContent>
              </v:textbox>
            </v:shape>
          </w:pict>
        </mc:Fallback>
      </mc:AlternateContent>
    </w:r>
    <w:r>
      <w:rPr>
        <w:rFonts w:hint="default" w:eastAsia="仿宋_GB2312"/>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spacing w:beforeLines="0" w:afterLines="0"/>
                            <w:rPr>
                              <w:rFonts w:hint="eastAsia" w:eastAsia="仿宋_GB2312"/>
                              <w:sz w:val="1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oUq8BAABLAwAADgAAAGRycy9lMm9Eb2MueG1srVNLbtswEN0H6B0I&#10;7mvKXjSGYDloEaQIELQFkhyApkiLAH8Y0pZ8gfYGWWWTfc7lc2RIW07S7IpuqOHM8M17M6PFxWAN&#10;2UqI2ruGTicVJdIJ32q3buj93dXnOSUxcddy451s6E5GerH8dLboQy1nvvOmlUAQxMW6Dw3tUgo1&#10;Y1F00vI48UE6DCoPlie8wpq1wHtEt4bNquoL6z20AbyQMaL38hCky4KvlBTpp1JRJmIaitxSOaGc&#10;q3yy5YLXa+Ch0+JIg/8DC8u1w6InqEueONmA/gBltQAfvUoT4S3zSmkhiwZUM63+UnPb8SCLFmxO&#10;DKc2xf8HK35sfwHRbUPPKXHc4oj2D3/2j8/7p9/kPLenD7HGrNuAeWn45gcc8+iP6MyqBwU2f1EP&#10;wTg2endqrhwSEfnRfDafVxgSGBsviM9enweI6bv0lmSjoYDTK03l25uYDqljSq7m/JU2pkzQuHcO&#10;xMwelrkfOGYrDavhKGjl2x3q6XHwDXW4mZSYa4d9zTsyGjAaq9HYBNDrDqlNC68Yvm4SkijccoUD&#10;7LEwTqyoO25XXom395L1+g8s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L+UoUq8BAABL&#10;AwAADgAAAAAAAAABACAAAAAeAQAAZHJzL2Uyb0RvYy54bWxQSwUGAAAAAAYABgBZAQAAPwUAAAAA&#10;">
              <v:fill on="f" focussize="0,0"/>
              <v:stroke on="f"/>
              <v:imagedata o:title=""/>
              <o:lock v:ext="edit" aspectratio="f"/>
              <v:textbox inset="0mm,0mm,0mm,0mm" style="mso-fit-shape-to-text:t;">
                <w:txbxContent>
                  <w:p>
                    <w:pPr>
                      <w:pStyle w:val="12"/>
                      <w:spacing w:beforeLines="0" w:afterLines="0"/>
                      <w:rPr>
                        <w:rFonts w:hint="eastAsia" w:eastAsia="仿宋_GB2312"/>
                        <w:sz w:val="18"/>
                        <w:szCs w:val="24"/>
                      </w:rPr>
                    </w:pPr>
                  </w:p>
                </w:txbxContent>
              </v:textbox>
            </v:shape>
          </w:pict>
        </mc:Fallback>
      </mc:AlternateContent>
    </w:r>
  </w:p>
  <w:p>
    <w:pPr>
      <w:pStyle w:val="12"/>
      <w:spacing w:beforeLines="0" w:afterLines="0"/>
      <w:rPr>
        <w:rFonts w:hint="eastAsia"/>
        <w:sz w:val="1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636F"/>
    <w:multiLevelType w:val="multilevel"/>
    <w:tmpl w:val="1D8A636F"/>
    <w:lvl w:ilvl="0" w:tentative="0">
      <w:start w:val="1"/>
      <w:numFmt w:val="japaneseCounting"/>
      <w:lvlText w:val="第%1章"/>
      <w:lvlJc w:val="left"/>
      <w:pPr>
        <w:ind w:left="1440" w:hanging="144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NGEwZjFlYWY0ZDM3ZjJjNGVhZmZmMTBlZWViYTMifQ=="/>
  </w:docVars>
  <w:rsids>
    <w:rsidRoot w:val="00000000"/>
    <w:rsid w:val="020E0464"/>
    <w:rsid w:val="02DF3227"/>
    <w:rsid w:val="045C7DE1"/>
    <w:rsid w:val="049B7F7A"/>
    <w:rsid w:val="05534A4C"/>
    <w:rsid w:val="0A237D0B"/>
    <w:rsid w:val="14F5631D"/>
    <w:rsid w:val="179E04C9"/>
    <w:rsid w:val="199974F8"/>
    <w:rsid w:val="1DF33641"/>
    <w:rsid w:val="21292154"/>
    <w:rsid w:val="25681137"/>
    <w:rsid w:val="28EB12ED"/>
    <w:rsid w:val="290534CD"/>
    <w:rsid w:val="2D8825F2"/>
    <w:rsid w:val="2F6876F6"/>
    <w:rsid w:val="32E21124"/>
    <w:rsid w:val="32E216A1"/>
    <w:rsid w:val="34DC01D7"/>
    <w:rsid w:val="3E8D40ED"/>
    <w:rsid w:val="40630ABB"/>
    <w:rsid w:val="4689713D"/>
    <w:rsid w:val="49B07D74"/>
    <w:rsid w:val="4EC67BB0"/>
    <w:rsid w:val="5032456E"/>
    <w:rsid w:val="54826386"/>
    <w:rsid w:val="59E62F33"/>
    <w:rsid w:val="5B483905"/>
    <w:rsid w:val="61D37069"/>
    <w:rsid w:val="640372C7"/>
    <w:rsid w:val="653F373C"/>
    <w:rsid w:val="664924B0"/>
    <w:rsid w:val="70EE6D6C"/>
    <w:rsid w:val="7993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keepNext/>
      <w:keepLines/>
      <w:spacing w:beforeLines="0" w:afterLines="0" w:line="410" w:lineRule="auto"/>
      <w:outlineLvl w:val="1"/>
    </w:pPr>
    <w:rPr>
      <w:rFonts w:hint="default" w:ascii="Arial" w:hAnsi="Arial" w:eastAsia="黑体"/>
      <w:b/>
      <w:sz w:val="32"/>
      <w:szCs w:val="24"/>
    </w:rPr>
  </w:style>
  <w:style w:type="paragraph" w:styleId="4">
    <w:name w:val="heading 3"/>
    <w:basedOn w:val="1"/>
    <w:next w:val="1"/>
    <w:unhideWhenUsed/>
    <w:qFormat/>
    <w:uiPriority w:val="0"/>
    <w:pPr>
      <w:keepNext/>
      <w:keepLines/>
      <w:spacing w:beforeLines="0" w:afterLines="0" w:line="410" w:lineRule="auto"/>
      <w:outlineLvl w:val="2"/>
    </w:pPr>
    <w:rPr>
      <w:rFonts w:hint="eastAsia"/>
      <w:b/>
      <w:sz w:val="32"/>
      <w:szCs w:val="24"/>
    </w:rPr>
  </w:style>
  <w:style w:type="paragraph" w:styleId="5">
    <w:name w:val="heading 4"/>
    <w:basedOn w:val="1"/>
    <w:next w:val="6"/>
    <w:unhideWhenUsed/>
    <w:qFormat/>
    <w:uiPriority w:val="0"/>
    <w:pPr>
      <w:spacing w:beforeLines="0" w:afterLines="0" w:line="360" w:lineRule="auto"/>
      <w:ind w:firstLine="482"/>
      <w:outlineLvl w:val="3"/>
    </w:pPr>
    <w:rPr>
      <w:rFonts w:hint="eastAsia" w:ascii="宋体" w:eastAsia="宋体"/>
      <w:sz w:val="24"/>
      <w:szCs w:val="24"/>
    </w:rPr>
  </w:style>
  <w:style w:type="paragraph" w:styleId="6">
    <w:name w:val="heading 5"/>
    <w:basedOn w:val="1"/>
    <w:next w:val="7"/>
    <w:unhideWhenUsed/>
    <w:qFormat/>
    <w:uiPriority w:val="0"/>
    <w:pPr>
      <w:spacing w:beforeLines="0" w:afterLines="0" w:line="360" w:lineRule="auto"/>
      <w:ind w:firstLine="480"/>
      <w:outlineLvl w:val="4"/>
    </w:pPr>
    <w:rPr>
      <w:rFonts w:hint="eastAsia" w:ascii="宋体" w:eastAsia="宋体"/>
      <w:sz w:val="24"/>
      <w:szCs w:val="24"/>
    </w:rPr>
  </w:style>
  <w:style w:type="paragraph" w:styleId="7">
    <w:name w:val="heading 6"/>
    <w:basedOn w:val="1"/>
    <w:next w:val="1"/>
    <w:unhideWhenUsed/>
    <w:qFormat/>
    <w:uiPriority w:val="0"/>
    <w:pPr>
      <w:spacing w:beforeLines="0" w:afterLines="0" w:line="360" w:lineRule="auto"/>
      <w:ind w:firstLine="480"/>
      <w:outlineLvl w:val="5"/>
    </w:pPr>
    <w:rPr>
      <w:rFonts w:hint="eastAsia" w:ascii="宋体" w:eastAsia="宋体"/>
      <w:sz w:val="24"/>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rPr>
  </w:style>
  <w:style w:type="paragraph" w:styleId="8">
    <w:name w:val="Normal Indent"/>
    <w:basedOn w:val="1"/>
    <w:qFormat/>
    <w:uiPriority w:val="99"/>
    <w:pPr>
      <w:snapToGrid w:val="0"/>
      <w:spacing w:line="300" w:lineRule="auto"/>
      <w:ind w:firstLine="556"/>
    </w:pPr>
    <w:rPr>
      <w:rFonts w:ascii="仿宋_GB2312"/>
      <w:szCs w:val="20"/>
    </w:rPr>
  </w:style>
  <w:style w:type="paragraph" w:styleId="9">
    <w:name w:val="annotation text"/>
    <w:basedOn w:val="1"/>
    <w:qFormat/>
    <w:uiPriority w:val="0"/>
    <w:pPr>
      <w:jc w:val="left"/>
    </w:pPr>
  </w:style>
  <w:style w:type="paragraph" w:styleId="10">
    <w:name w:val="toc 3"/>
    <w:basedOn w:val="1"/>
    <w:next w:val="1"/>
    <w:unhideWhenUsed/>
    <w:qFormat/>
    <w:uiPriority w:val="0"/>
    <w:pPr>
      <w:spacing w:beforeLines="0" w:afterLines="0" w:line="360" w:lineRule="auto"/>
      <w:ind w:left="200" w:leftChars="200"/>
    </w:pPr>
    <w:rPr>
      <w:rFonts w:hint="eastAsia"/>
      <w:sz w:val="32"/>
      <w:szCs w:val="24"/>
    </w:rPr>
  </w:style>
  <w:style w:type="paragraph" w:styleId="11">
    <w:name w:val="Body Text Indent 2"/>
    <w:basedOn w:val="1"/>
    <w:unhideWhenUsed/>
    <w:qFormat/>
    <w:uiPriority w:val="0"/>
    <w:pPr>
      <w:spacing w:beforeLines="0" w:afterLines="0" w:line="480" w:lineRule="auto"/>
      <w:ind w:left="200" w:leftChars="200"/>
    </w:pPr>
    <w:rPr>
      <w:rFonts w:hint="eastAsia"/>
      <w:sz w:val="32"/>
      <w:szCs w:val="24"/>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0"/>
    <w:pPr>
      <w:spacing w:beforeLines="0" w:afterLines="0"/>
    </w:pPr>
    <w:rPr>
      <w:rFonts w:hint="eastAsia"/>
      <w:sz w:val="32"/>
      <w:szCs w:val="24"/>
    </w:rPr>
  </w:style>
  <w:style w:type="paragraph" w:styleId="15">
    <w:name w:val="Body Text Indent 3"/>
    <w:basedOn w:val="1"/>
    <w:unhideWhenUsed/>
    <w:qFormat/>
    <w:uiPriority w:val="0"/>
    <w:pPr>
      <w:spacing w:beforeLines="0" w:afterLines="0"/>
      <w:ind w:left="200" w:leftChars="200"/>
    </w:pPr>
    <w:rPr>
      <w:rFonts w:hint="eastAsia"/>
      <w:sz w:val="16"/>
      <w:szCs w:val="24"/>
    </w:rPr>
  </w:style>
  <w:style w:type="paragraph" w:styleId="16">
    <w:name w:val="toc 2"/>
    <w:basedOn w:val="1"/>
    <w:next w:val="1"/>
    <w:unhideWhenUsed/>
    <w:qFormat/>
    <w:uiPriority w:val="0"/>
    <w:pPr>
      <w:spacing w:beforeLines="0" w:afterLines="0" w:line="360" w:lineRule="auto"/>
      <w:ind w:left="100" w:leftChars="100"/>
    </w:pPr>
    <w:rPr>
      <w:rFonts w:hint="eastAsia"/>
      <w:sz w:val="32"/>
      <w:szCs w:val="24"/>
    </w:rPr>
  </w:style>
  <w:style w:type="paragraph" w:customStyle="1" w:styleId="19">
    <w:name w:val="正文首行缩进两字符"/>
    <w:basedOn w:val="1"/>
    <w:unhideWhenUsed/>
    <w:qFormat/>
    <w:uiPriority w:val="0"/>
    <w:pPr>
      <w:spacing w:beforeLines="0" w:afterLines="0" w:line="360" w:lineRule="auto"/>
      <w:ind w:firstLine="200" w:firstLineChars="200"/>
    </w:pPr>
    <w:rPr>
      <w:rFonts w:hint="eastAsia"/>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9982</Words>
  <Characters>10519</Characters>
  <Lines>0</Lines>
  <Paragraphs>0</Paragraphs>
  <TotalTime>18</TotalTime>
  <ScaleCrop>false</ScaleCrop>
  <LinksUpToDate>false</LinksUpToDate>
  <CharactersWithSpaces>11255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2022-08-03T01:32:00Z</dcterms:created>
  <dc:creator>lenovo</dc:creator>
  <cp:lastModifiedBy>懿lla</cp:lastModifiedBy>
  <cp:lastPrinted>2022-08-03T06:30:05Z</cp:lastPrinted>
  <dcterms:modified xsi:type="dcterms:W3CDTF">2022-08-03T06:31:43Z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F9D4AF49158C46278052716CC450066E</vt:lpwstr>
  </property>
</Properties>
</file>