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5CA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/>
        </w:rPr>
        <w:t>川陕货运市场建设智能化道闸设施设备、系统及安装改造项目</w:t>
      </w:r>
      <w:r>
        <w:rPr>
          <w:rFonts w:hint="eastAsia" w:cs="宋体"/>
          <w:color w:val="auto"/>
          <w:sz w:val="36"/>
          <w:szCs w:val="36"/>
          <w:highlight w:val="none"/>
          <w:u w:val="none"/>
          <w:lang w:val="en-US" w:eastAsia="zh-CN"/>
        </w:rPr>
        <w:t>中选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/>
        </w:rPr>
        <w:t>结果公示</w:t>
      </w:r>
    </w:p>
    <w:p w14:paraId="069837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一、项目基本情况</w:t>
      </w:r>
    </w:p>
    <w:p w14:paraId="0FA94E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采购项目编号：FYWL-ZC-202506-00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6</w:t>
      </w:r>
    </w:p>
    <w:p w14:paraId="41A8BC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川陕货运市场建设智能化道闸设施设备、系统及安装改造项目</w:t>
      </w:r>
    </w:p>
    <w:p w14:paraId="6C6AE0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开标时间：2025年07月10日10:00</w:t>
      </w:r>
    </w:p>
    <w:p w14:paraId="456254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64646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二、中</w:t>
      </w:r>
      <w:r>
        <w:rPr>
          <w:rFonts w:hint="eastAsia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  <w:lang w:val="en-US" w:eastAsia="zh-CN"/>
        </w:rPr>
        <w:t>选</w:t>
      </w: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结果信息：</w:t>
      </w:r>
    </w:p>
    <w:tbl>
      <w:tblPr>
        <w:tblStyle w:val="6"/>
        <w:tblW w:w="10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5384"/>
        <w:gridCol w:w="2149"/>
      </w:tblGrid>
      <w:tr w14:paraId="4151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84F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9387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中选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179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投标报价（元）</w:t>
            </w:r>
          </w:p>
        </w:tc>
      </w:tr>
      <w:tr w14:paraId="5815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921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3E7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成都路通泊联智能技术有限公司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0EE7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248373.00</w:t>
            </w:r>
          </w:p>
        </w:tc>
      </w:tr>
    </w:tbl>
    <w:p w14:paraId="6F369D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 xml:space="preserve">本公告在成都益民投资集团有限公司官网(wwwymtzit.com)、中国招标投标公共服务平台(www.cebpubservice.cn)、采购与招标网(htps://www.chinabidding.com.cn)、成都市公共资源交易中心网站(https://www.cdggzy.com)以公告形式发布。 </w:t>
      </w:r>
    </w:p>
    <w:p w14:paraId="772816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本公告公示期为3天。</w:t>
      </w:r>
    </w:p>
    <w:p w14:paraId="1874D6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、联系方式</w:t>
      </w:r>
    </w:p>
    <w:p w14:paraId="1E99CD9B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 购 人： 成都凡易物流有限责任公司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</w:t>
      </w:r>
    </w:p>
    <w:p w14:paraId="0260C5E5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地    址：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青白江区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弥牟镇仁新路199号 </w:t>
      </w:r>
    </w:p>
    <w:p w14:paraId="23632DAE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联 系 人：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程老师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                    </w:t>
      </w:r>
    </w:p>
    <w:p w14:paraId="36ABCF79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 xml:space="preserve"> 15982179428         </w:t>
      </w:r>
    </w:p>
    <w:p w14:paraId="3FEE66F0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采购代理机构：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四川咪铎招标代理有限公司</w:t>
      </w:r>
    </w:p>
    <w:p w14:paraId="1891A63E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地    址：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成都市武侯区二环路南三段1号祥福苑大厦二单元17层1701——1703号     </w:t>
      </w:r>
    </w:p>
    <w:p w14:paraId="1A198D83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联 系 人：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周女士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        </w:t>
      </w:r>
    </w:p>
    <w:p w14:paraId="6D516297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电    话：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028-86616168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     </w:t>
      </w:r>
    </w:p>
    <w:p w14:paraId="14FCB1F1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异议接收邮箱：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scmiddle@126.com  </w:t>
      </w:r>
    </w:p>
    <w:p w14:paraId="4476F8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、监督投诉渠道</w:t>
      </w:r>
    </w:p>
    <w:p w14:paraId="1A945D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成都凡易物流有限责任公司党群纪检部（朱老师），联系电话：61765046。</w:t>
      </w:r>
    </w:p>
    <w:p w14:paraId="0DCF44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</w:p>
    <w:p w14:paraId="07F16F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　　　　　　　　　　　　　　　　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 购 人： 成都凡易物流有限责任公司</w:t>
      </w:r>
    </w:p>
    <w:p w14:paraId="5E996B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　　　　　　　　　　　　　　　　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　　　　2025年7月15日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77171"/>
    <w:rsid w:val="00486254"/>
    <w:rsid w:val="0D877171"/>
    <w:rsid w:val="140E28C0"/>
    <w:rsid w:val="455172B3"/>
    <w:rsid w:val="79D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541</Characters>
  <Lines>0</Lines>
  <Paragraphs>0</Paragraphs>
  <TotalTime>1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2025-07-11T01:42:00Z</dcterms:created>
  <dc:creator>Admin</dc:creator>
  <cp:lastModifiedBy>吉祥神咒</cp:lastModifiedBy>
  <dcterms:modified xsi:type="dcterms:W3CDTF">2025-07-14T09:04:29Z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C504B8D717E64B86BE3DE44D3C520EFE_11</vt:lpwstr>
  </property>
  <property fmtid="{D5CDD505-2E9C-101B-9397-08002B2CF9AE}" pid="4" name="KSOTemplateDocerSaveRecord">
    <vt:lpwstr>eyJoZGlkIjoiOWM0NGYzMTNhMDg1MDNmMjliZGVjMzQ2MDg0OTlhMDAiLCJ1c2VySWQiOiIyOTU1Mzc3NTUifQ==</vt:lpwstr>
  </property>
</Properties>
</file>